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ACD3" w14:textId="423DE102" w:rsidR="0071749F" w:rsidRPr="009167CF" w:rsidRDefault="0014187E" w:rsidP="0071749F">
      <w:pPr>
        <w:spacing w:line="288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</w:t>
      </w:r>
      <w:r w:rsidR="006579C2">
        <w:rPr>
          <w:rFonts w:asciiTheme="minorHAnsi" w:hAnsiTheme="minorHAnsi"/>
          <w:b/>
          <w:bCs/>
        </w:rPr>
        <w:t>Position</w:t>
      </w:r>
      <w:r w:rsidR="0071749F" w:rsidRPr="009167CF">
        <w:rPr>
          <w:rFonts w:asciiTheme="minorHAnsi" w:hAnsiTheme="minorHAnsi"/>
          <w:b/>
          <w:bCs/>
        </w:rPr>
        <w:t xml:space="preserve"> D</w:t>
      </w:r>
      <w:r w:rsidR="006579C2">
        <w:rPr>
          <w:rFonts w:asciiTheme="minorHAnsi" w:hAnsiTheme="minorHAnsi"/>
          <w:b/>
          <w:bCs/>
        </w:rPr>
        <w:t xml:space="preserve">escription </w:t>
      </w:r>
    </w:p>
    <w:p w14:paraId="324DD446" w14:textId="77777777" w:rsidR="0071749F" w:rsidRPr="009167CF" w:rsidRDefault="0071749F" w:rsidP="0071749F">
      <w:pPr>
        <w:spacing w:line="288" w:lineRule="auto"/>
        <w:rPr>
          <w:rFonts w:asciiTheme="minorHAnsi" w:hAnsiTheme="minorHAnsi"/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5863"/>
      </w:tblGrid>
      <w:tr w:rsidR="0071749F" w:rsidRPr="009167CF" w14:paraId="1A60BAF3" w14:textId="77777777" w:rsidTr="00914D11">
        <w:trPr>
          <w:trHeight w:val="464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54F0E" w14:textId="77777777" w:rsidR="0071749F" w:rsidRPr="009167CF" w:rsidRDefault="0071749F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9167CF">
              <w:rPr>
                <w:rFonts w:asciiTheme="minorHAnsi" w:hAnsiTheme="minorHAnsi"/>
                <w:b/>
                <w:bCs/>
              </w:rPr>
              <w:t>Job title:</w:t>
            </w:r>
          </w:p>
        </w:tc>
        <w:tc>
          <w:tcPr>
            <w:tcW w:w="5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ACD2" w14:textId="7B350BDB" w:rsidR="0071749F" w:rsidRPr="009167CF" w:rsidRDefault="00A755D4" w:rsidP="008F2B49">
            <w:pPr>
              <w:spacing w:before="60"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Information</w:t>
            </w:r>
            <w:r w:rsidR="00185AA8">
              <w:rPr>
                <w:rFonts w:asciiTheme="minorHAnsi" w:hAnsiTheme="minorHAnsi"/>
              </w:rPr>
              <w:t xml:space="preserve"> Officer </w:t>
            </w:r>
          </w:p>
        </w:tc>
      </w:tr>
      <w:tr w:rsidR="00A27403" w:rsidRPr="009167CF" w14:paraId="75C4F76E" w14:textId="77777777" w:rsidTr="0071749F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D482" w14:textId="343032B3" w:rsidR="00A27403" w:rsidRPr="009167CF" w:rsidRDefault="00A27403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Status : </w:t>
            </w:r>
          </w:p>
        </w:tc>
        <w:tc>
          <w:tcPr>
            <w:tcW w:w="5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7B88" w14:textId="36DD997F" w:rsidR="00A27403" w:rsidRDefault="00A27403" w:rsidP="008F2B4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Permanent Full Time (35hrs per week)   </w:t>
            </w:r>
          </w:p>
        </w:tc>
      </w:tr>
      <w:tr w:rsidR="0071749F" w:rsidRPr="009167CF" w14:paraId="1FFDD657" w14:textId="77777777" w:rsidTr="0071749F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BAC5" w14:textId="77777777" w:rsidR="0071749F" w:rsidRPr="009167CF" w:rsidRDefault="0071749F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9167CF">
              <w:rPr>
                <w:rFonts w:asciiTheme="minorHAnsi" w:hAnsiTheme="minorHAnsi"/>
                <w:b/>
                <w:bCs/>
              </w:rPr>
              <w:t>Location: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DDC7" w14:textId="77777777" w:rsidR="0071749F" w:rsidRPr="009167CF" w:rsidRDefault="00A755D4">
            <w:pPr>
              <w:spacing w:before="60"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Flexible</w:t>
            </w:r>
          </w:p>
        </w:tc>
      </w:tr>
      <w:tr w:rsidR="0071749F" w:rsidRPr="009167CF" w14:paraId="3526D1EE" w14:textId="77777777" w:rsidTr="0071749F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4802D" w14:textId="77777777" w:rsidR="0071749F" w:rsidRPr="009167CF" w:rsidRDefault="0071749F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9167CF">
              <w:rPr>
                <w:rFonts w:asciiTheme="minorHAnsi" w:hAnsiTheme="minorHAnsi"/>
                <w:b/>
                <w:bCs/>
              </w:rPr>
              <w:t>Role purpose: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D65B2" w14:textId="686B8F9B" w:rsidR="00185AA8" w:rsidRDefault="00185AA8" w:rsidP="008F2B49">
            <w:pPr>
              <w:pStyle w:val="Footer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78626D">
              <w:rPr>
                <w:rFonts w:asciiTheme="minorHAnsi" w:hAnsiTheme="minorHAnsi"/>
                <w:sz w:val="22"/>
                <w:szCs w:val="22"/>
              </w:rPr>
              <w:t xml:space="preserve"> role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will:</w:t>
            </w:r>
          </w:p>
          <w:p w14:paraId="5FF724E8" w14:textId="77777777" w:rsidR="00185AA8" w:rsidRDefault="00185AA8" w:rsidP="00185AA8">
            <w:pPr>
              <w:pStyle w:val="Footer"/>
              <w:numPr>
                <w:ilvl w:val="0"/>
                <w:numId w:val="7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Support the development and updating of information resources across a range of medium,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e.g.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printed materials, social media, webinar, information repository, etc. </w:t>
            </w:r>
          </w:p>
          <w:p w14:paraId="533204F7" w14:textId="3120B428" w:rsidR="00185AA8" w:rsidRDefault="00D11778" w:rsidP="00185AA8">
            <w:pPr>
              <w:pStyle w:val="Footer"/>
              <w:numPr>
                <w:ilvl w:val="0"/>
                <w:numId w:val="7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and</w:t>
            </w:r>
            <w:r w:rsidR="00185AA8">
              <w:rPr>
                <w:rFonts w:asciiTheme="minorHAnsi" w:hAnsiTheme="minorHAnsi"/>
                <w:sz w:val="22"/>
                <w:szCs w:val="22"/>
              </w:rPr>
              <w:t xml:space="preserve"> update the information content for MS Ireland’s website</w:t>
            </w:r>
            <w:r w:rsidR="00B55A4E">
              <w:rPr>
                <w:rFonts w:asciiTheme="minorHAnsi" w:hAnsiTheme="minorHAnsi"/>
                <w:sz w:val="22"/>
                <w:szCs w:val="22"/>
              </w:rPr>
              <w:t xml:space="preserve"> to ensure accuracy and relevance</w:t>
            </w:r>
            <w:r w:rsidR="00185AA8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78AD2E5" w14:textId="35F12824" w:rsidR="00185AA8" w:rsidRDefault="00185AA8" w:rsidP="00185AA8">
            <w:pPr>
              <w:pStyle w:val="Footer"/>
              <w:numPr>
                <w:ilvl w:val="0"/>
                <w:numId w:val="7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Be responsible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for the production of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MS News and the monthly E</w:t>
            </w:r>
            <w:r w:rsidR="00914D11">
              <w:rPr>
                <w:rFonts w:asciiTheme="minorHAnsi" w:hAnsiTheme="minorHAnsi"/>
                <w:sz w:val="22"/>
                <w:szCs w:val="22"/>
              </w:rPr>
              <w:t>-zine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 </w:t>
            </w:r>
          </w:p>
          <w:p w14:paraId="75861D81" w14:textId="4C492808" w:rsidR="0071749F" w:rsidRPr="009167CF" w:rsidRDefault="00185AA8" w:rsidP="00A555C9">
            <w:pPr>
              <w:pStyle w:val="Footer"/>
              <w:numPr>
                <w:ilvl w:val="0"/>
                <w:numId w:val="7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="00A02378">
              <w:rPr>
                <w:rFonts w:asciiTheme="minorHAnsi" w:hAnsiTheme="minorHAnsi"/>
                <w:sz w:val="22"/>
                <w:szCs w:val="22"/>
              </w:rPr>
              <w:t xml:space="preserve">espond to </w:t>
            </w:r>
            <w:r w:rsidR="00D11778">
              <w:rPr>
                <w:rFonts w:asciiTheme="minorHAnsi" w:hAnsiTheme="minorHAnsi"/>
                <w:sz w:val="22"/>
                <w:szCs w:val="22"/>
              </w:rPr>
              <w:t xml:space="preserve">information </w:t>
            </w:r>
            <w:r w:rsidR="00D752CE">
              <w:rPr>
                <w:rFonts w:asciiTheme="minorHAnsi" w:hAnsiTheme="minorHAnsi"/>
                <w:sz w:val="22"/>
                <w:szCs w:val="22"/>
              </w:rPr>
              <w:t>requests via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 information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line,</w:t>
            </w:r>
            <w:r w:rsidR="00962057">
              <w:rPr>
                <w:rFonts w:asciiTheme="minorHAnsi" w:hAnsiTheme="minorHAnsi"/>
                <w:sz w:val="22"/>
                <w:szCs w:val="22"/>
              </w:rPr>
              <w:t>,</w:t>
            </w:r>
            <w:proofErr w:type="gramEnd"/>
            <w:r w:rsidR="00962057">
              <w:rPr>
                <w:rFonts w:asciiTheme="minorHAnsi" w:hAnsiTheme="minorHAnsi"/>
                <w:sz w:val="22"/>
                <w:szCs w:val="22"/>
              </w:rPr>
              <w:t xml:space="preserve"> email and social media platforms</w:t>
            </w:r>
            <w:r w:rsidR="00A755D4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71749F" w:rsidRPr="009167CF" w14:paraId="696B82F9" w14:textId="77777777" w:rsidTr="0071749F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058E0" w14:textId="77777777" w:rsidR="0071749F" w:rsidRPr="009167CF" w:rsidRDefault="0071749F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9167CF">
              <w:rPr>
                <w:rFonts w:asciiTheme="minorHAnsi" w:hAnsiTheme="minorHAnsi"/>
                <w:b/>
                <w:bCs/>
              </w:rPr>
              <w:t>Reports to: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52CD" w14:textId="2298AD2F" w:rsidR="0071749F" w:rsidRPr="009167CF" w:rsidRDefault="00962057" w:rsidP="00FA2381">
            <w:pPr>
              <w:spacing w:before="60"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 xml:space="preserve">Services </w:t>
            </w:r>
            <w:r w:rsidR="00D11778">
              <w:rPr>
                <w:rFonts w:asciiTheme="minorHAnsi" w:hAnsiTheme="minorHAnsi"/>
              </w:rPr>
              <w:t xml:space="preserve">Development Manager </w:t>
            </w:r>
          </w:p>
        </w:tc>
      </w:tr>
    </w:tbl>
    <w:p w14:paraId="5C8C7813" w14:textId="77777777" w:rsidR="0071749F" w:rsidRPr="009167CF" w:rsidRDefault="0071749F" w:rsidP="0071749F">
      <w:pPr>
        <w:spacing w:after="240" w:line="240" w:lineRule="atLeast"/>
        <w:rPr>
          <w:rFonts w:asciiTheme="minorHAnsi" w:hAnsiTheme="minorHAnsi" w:cs="Arial"/>
          <w:lang w:val="en-GB"/>
        </w:rPr>
      </w:pPr>
    </w:p>
    <w:p w14:paraId="13E76724" w14:textId="77777777" w:rsidR="0071749F" w:rsidRDefault="0071749F" w:rsidP="0071749F">
      <w:pPr>
        <w:spacing w:after="240" w:line="240" w:lineRule="atLeast"/>
        <w:rPr>
          <w:rFonts w:asciiTheme="minorHAnsi" w:hAnsiTheme="minorHAnsi"/>
          <w:b/>
          <w:bCs/>
          <w:u w:val="single"/>
        </w:rPr>
      </w:pPr>
      <w:r w:rsidRPr="009167CF">
        <w:rPr>
          <w:rFonts w:asciiTheme="minorHAnsi" w:hAnsiTheme="minorHAnsi"/>
          <w:b/>
          <w:bCs/>
          <w:u w:val="single"/>
        </w:rPr>
        <w:t>KEY RESULT AREAS:</w:t>
      </w:r>
    </w:p>
    <w:p w14:paraId="2F6C9BAF" w14:textId="005F1BCD" w:rsidR="000C1236" w:rsidRDefault="000C1236" w:rsidP="000C1236">
      <w:pPr>
        <w:pStyle w:val="ListParagraph"/>
        <w:numPr>
          <w:ilvl w:val="0"/>
          <w:numId w:val="6"/>
        </w:numPr>
        <w:spacing w:after="240" w:line="240" w:lineRule="atLeast"/>
        <w:rPr>
          <w:rFonts w:asciiTheme="minorHAnsi" w:hAnsiTheme="minorHAnsi"/>
          <w:bCs/>
        </w:rPr>
      </w:pPr>
      <w:r w:rsidRPr="000C1236">
        <w:rPr>
          <w:rFonts w:asciiTheme="minorHAnsi" w:hAnsiTheme="minorHAnsi"/>
          <w:bCs/>
        </w:rPr>
        <w:t>To respond to the MS</w:t>
      </w:r>
      <w:r w:rsidR="00D752CE">
        <w:rPr>
          <w:rFonts w:asciiTheme="minorHAnsi" w:hAnsiTheme="minorHAnsi"/>
          <w:bCs/>
        </w:rPr>
        <w:t xml:space="preserve"> </w:t>
      </w:r>
      <w:r w:rsidRPr="000C1236">
        <w:rPr>
          <w:rFonts w:asciiTheme="minorHAnsi" w:hAnsiTheme="minorHAnsi"/>
          <w:bCs/>
        </w:rPr>
        <w:t>Information Line (1850 233 233) calls to give information</w:t>
      </w:r>
      <w:r w:rsidR="002C1AE5">
        <w:rPr>
          <w:rFonts w:asciiTheme="minorHAnsi" w:hAnsiTheme="minorHAnsi"/>
          <w:bCs/>
        </w:rPr>
        <w:t xml:space="preserve"> </w:t>
      </w:r>
      <w:r w:rsidRPr="000C1236">
        <w:rPr>
          <w:rFonts w:asciiTheme="minorHAnsi" w:hAnsiTheme="minorHAnsi"/>
          <w:bCs/>
        </w:rPr>
        <w:t xml:space="preserve"> as requ</w:t>
      </w:r>
      <w:r w:rsidR="002C1AE5">
        <w:rPr>
          <w:rFonts w:asciiTheme="minorHAnsi" w:hAnsiTheme="minorHAnsi"/>
          <w:bCs/>
        </w:rPr>
        <w:t>ir</w:t>
      </w:r>
      <w:r w:rsidRPr="000C1236">
        <w:rPr>
          <w:rFonts w:asciiTheme="minorHAnsi" w:hAnsiTheme="minorHAnsi"/>
          <w:bCs/>
        </w:rPr>
        <w:t>ed and/or to sign post callers to appropriate</w:t>
      </w:r>
      <w:r w:rsidR="003638DE">
        <w:rPr>
          <w:rFonts w:asciiTheme="minorHAnsi" w:hAnsiTheme="minorHAnsi"/>
          <w:bCs/>
        </w:rPr>
        <w:t xml:space="preserve"> </w:t>
      </w:r>
      <w:r w:rsidRPr="000C1236">
        <w:rPr>
          <w:rFonts w:asciiTheme="minorHAnsi" w:hAnsiTheme="minorHAnsi"/>
          <w:bCs/>
        </w:rPr>
        <w:t xml:space="preserve"> MS Ireland Services and/or externally to relevant agencies</w:t>
      </w:r>
    </w:p>
    <w:p w14:paraId="749D469D" w14:textId="77777777" w:rsidR="003638DE" w:rsidRDefault="003638DE" w:rsidP="000C1236">
      <w:pPr>
        <w:pStyle w:val="ListParagraph"/>
        <w:numPr>
          <w:ilvl w:val="0"/>
          <w:numId w:val="6"/>
        </w:numPr>
        <w:spacing w:after="240" w:line="240" w:lineRule="atLeas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To respond to MS related enquiries via email</w:t>
      </w:r>
    </w:p>
    <w:p w14:paraId="50AADE29" w14:textId="4B204C19" w:rsidR="000C1236" w:rsidRDefault="002C1AE5" w:rsidP="000C1236">
      <w:pPr>
        <w:pStyle w:val="ListParagraph"/>
        <w:numPr>
          <w:ilvl w:val="0"/>
          <w:numId w:val="6"/>
        </w:numPr>
        <w:spacing w:after="240" w:line="240" w:lineRule="atLeas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To respond</w:t>
      </w:r>
      <w:r w:rsidR="000C1236">
        <w:rPr>
          <w:rFonts w:asciiTheme="minorHAnsi" w:hAnsiTheme="minorHAnsi"/>
          <w:bCs/>
        </w:rPr>
        <w:t xml:space="preserve"> to </w:t>
      </w:r>
      <w:r w:rsidR="003638DE">
        <w:rPr>
          <w:rFonts w:asciiTheme="minorHAnsi" w:hAnsiTheme="minorHAnsi"/>
          <w:bCs/>
        </w:rPr>
        <w:t xml:space="preserve">MS related </w:t>
      </w:r>
      <w:r w:rsidR="000C1236">
        <w:rPr>
          <w:rFonts w:asciiTheme="minorHAnsi" w:hAnsiTheme="minorHAnsi"/>
          <w:bCs/>
        </w:rPr>
        <w:t xml:space="preserve">enquiries across a range of MS social medial platforms </w:t>
      </w:r>
      <w:proofErr w:type="gramStart"/>
      <w:r w:rsidR="003638DE">
        <w:rPr>
          <w:rFonts w:asciiTheme="minorHAnsi" w:hAnsiTheme="minorHAnsi"/>
          <w:bCs/>
        </w:rPr>
        <w:t>e.g.</w:t>
      </w:r>
      <w:proofErr w:type="gramEnd"/>
      <w:r w:rsidR="003638DE">
        <w:rPr>
          <w:rFonts w:asciiTheme="minorHAnsi" w:hAnsiTheme="minorHAnsi"/>
          <w:bCs/>
        </w:rPr>
        <w:t xml:space="preserve"> Facebook, Twitter, Instagram</w:t>
      </w:r>
      <w:r>
        <w:rPr>
          <w:rFonts w:asciiTheme="minorHAnsi" w:hAnsiTheme="minorHAnsi"/>
          <w:bCs/>
        </w:rPr>
        <w:t xml:space="preserve"> etc.</w:t>
      </w:r>
    </w:p>
    <w:p w14:paraId="248AFADB" w14:textId="67D5C040" w:rsidR="00D11778" w:rsidRDefault="00D11778" w:rsidP="000C1236">
      <w:pPr>
        <w:pStyle w:val="ListParagraph"/>
        <w:numPr>
          <w:ilvl w:val="0"/>
          <w:numId w:val="6"/>
        </w:numPr>
        <w:spacing w:after="240" w:line="240" w:lineRule="atLeas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Review and update</w:t>
      </w:r>
      <w:r w:rsidR="00A555C9">
        <w:rPr>
          <w:rFonts w:asciiTheme="minorHAnsi" w:hAnsiTheme="minorHAnsi"/>
          <w:bCs/>
        </w:rPr>
        <w:t xml:space="preserve"> MS related content on MS Ireland’s website</w:t>
      </w:r>
      <w:r w:rsidR="00A555C9" w:rsidRPr="00A555C9">
        <w:rPr>
          <w:rFonts w:asciiTheme="minorHAnsi" w:hAnsiTheme="minorHAnsi"/>
          <w:bCs/>
        </w:rPr>
        <w:t xml:space="preserve"> </w:t>
      </w:r>
      <w:r w:rsidR="00A555C9">
        <w:rPr>
          <w:rFonts w:asciiTheme="minorHAnsi" w:hAnsiTheme="minorHAnsi"/>
          <w:bCs/>
        </w:rPr>
        <w:t xml:space="preserve">regularly </w:t>
      </w:r>
      <w:proofErr w:type="gramStart"/>
      <w:r w:rsidR="00A555C9">
        <w:rPr>
          <w:rFonts w:asciiTheme="minorHAnsi" w:hAnsiTheme="minorHAnsi"/>
          <w:bCs/>
        </w:rPr>
        <w:t>so as to</w:t>
      </w:r>
      <w:proofErr w:type="gramEnd"/>
      <w:r w:rsidR="00A555C9">
        <w:rPr>
          <w:rFonts w:asciiTheme="minorHAnsi" w:hAnsiTheme="minorHAnsi"/>
          <w:bCs/>
        </w:rPr>
        <w:t xml:space="preserve"> ensure accuracy and relevance</w:t>
      </w:r>
    </w:p>
    <w:p w14:paraId="6E0042E7" w14:textId="61D1D464" w:rsidR="00A555C9" w:rsidRDefault="00A555C9" w:rsidP="000C1236">
      <w:pPr>
        <w:pStyle w:val="ListParagraph"/>
        <w:numPr>
          <w:ilvl w:val="0"/>
          <w:numId w:val="6"/>
        </w:numPr>
        <w:spacing w:after="240" w:line="240" w:lineRule="atLeas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Produce and edit MS Ireland’s MS News and Ezine</w:t>
      </w:r>
    </w:p>
    <w:p w14:paraId="49CDFDE8" w14:textId="5E8B110A" w:rsidR="00A555C9" w:rsidRDefault="00A555C9" w:rsidP="000C1236">
      <w:pPr>
        <w:pStyle w:val="ListParagraph"/>
        <w:numPr>
          <w:ilvl w:val="0"/>
          <w:numId w:val="6"/>
        </w:numPr>
        <w:spacing w:after="240" w:line="240" w:lineRule="atLeas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Support Regional Teams with information requests and update Regional Teams with information updates and changes</w:t>
      </w:r>
    </w:p>
    <w:p w14:paraId="5FEB9C50" w14:textId="1B3C46B9" w:rsidR="002D1B30" w:rsidRPr="00D752CE" w:rsidRDefault="002231FE" w:rsidP="00D752CE">
      <w:pPr>
        <w:pStyle w:val="ListParagraph"/>
        <w:numPr>
          <w:ilvl w:val="0"/>
          <w:numId w:val="6"/>
        </w:numPr>
        <w:spacing w:after="240" w:line="240" w:lineRule="atLeast"/>
        <w:rPr>
          <w:rFonts w:asciiTheme="minorHAnsi" w:hAnsiTheme="minorHAnsi"/>
          <w:bCs/>
        </w:rPr>
      </w:pPr>
      <w:r w:rsidRPr="00D752CE">
        <w:rPr>
          <w:rFonts w:asciiTheme="minorHAnsi" w:hAnsiTheme="minorHAnsi"/>
          <w:bCs/>
        </w:rPr>
        <w:t xml:space="preserve">Become and remain familiar with issues </w:t>
      </w:r>
      <w:r w:rsidR="002D1B30" w:rsidRPr="00D752CE">
        <w:rPr>
          <w:rFonts w:asciiTheme="minorHAnsi" w:hAnsiTheme="minorHAnsi"/>
          <w:bCs/>
        </w:rPr>
        <w:t>affecting people</w:t>
      </w:r>
      <w:r w:rsidRPr="00D752CE">
        <w:rPr>
          <w:rFonts w:asciiTheme="minorHAnsi" w:hAnsiTheme="minorHAnsi"/>
          <w:bCs/>
        </w:rPr>
        <w:t xml:space="preserve"> with MS </w:t>
      </w:r>
      <w:proofErr w:type="gramStart"/>
      <w:r w:rsidRPr="00D752CE">
        <w:rPr>
          <w:rFonts w:asciiTheme="minorHAnsi" w:hAnsiTheme="minorHAnsi"/>
          <w:bCs/>
        </w:rPr>
        <w:t>so as to</w:t>
      </w:r>
      <w:proofErr w:type="gramEnd"/>
      <w:r w:rsidRPr="00D752CE">
        <w:rPr>
          <w:rFonts w:asciiTheme="minorHAnsi" w:hAnsiTheme="minorHAnsi"/>
          <w:bCs/>
        </w:rPr>
        <w:t xml:space="preserve"> develop appropriate information responses</w:t>
      </w:r>
    </w:p>
    <w:p w14:paraId="068AEDF3" w14:textId="46CE69E1" w:rsidR="00824551" w:rsidRDefault="00F12C57" w:rsidP="00F840C0">
      <w:pPr>
        <w:pStyle w:val="ListParagraph"/>
        <w:numPr>
          <w:ilvl w:val="0"/>
          <w:numId w:val="6"/>
        </w:numPr>
        <w:spacing w:after="240" w:line="240" w:lineRule="atLeas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To work cooperatively</w:t>
      </w:r>
      <w:r w:rsidR="002C1AE5" w:rsidRPr="002C1AE5">
        <w:rPr>
          <w:rFonts w:asciiTheme="minorHAnsi" w:hAnsiTheme="minorHAnsi"/>
          <w:bCs/>
        </w:rPr>
        <w:t xml:space="preserve"> with the </w:t>
      </w:r>
      <w:r w:rsidR="00962057" w:rsidRPr="002C1AE5">
        <w:rPr>
          <w:rFonts w:asciiTheme="minorHAnsi" w:hAnsiTheme="minorHAnsi"/>
          <w:bCs/>
        </w:rPr>
        <w:t xml:space="preserve"> Advocacy and Research Officer</w:t>
      </w:r>
      <w:r w:rsidR="000C1236" w:rsidRPr="002C1AE5">
        <w:rPr>
          <w:rFonts w:asciiTheme="minorHAnsi" w:hAnsiTheme="minorHAnsi"/>
          <w:bCs/>
        </w:rPr>
        <w:t xml:space="preserve"> to</w:t>
      </w:r>
      <w:r w:rsidR="002C1AE5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identify the areas where there is a need for information gathering and dissemination</w:t>
      </w:r>
      <w:r w:rsidR="00824551">
        <w:rPr>
          <w:rFonts w:asciiTheme="minorHAnsi" w:hAnsiTheme="minorHAnsi"/>
          <w:bCs/>
        </w:rPr>
        <w:t xml:space="preserve"> </w:t>
      </w:r>
    </w:p>
    <w:p w14:paraId="4C7B430D" w14:textId="77777777" w:rsidR="002231FE" w:rsidRDefault="002231FE" w:rsidP="0071749F">
      <w:pPr>
        <w:pStyle w:val="ListParagraph"/>
        <w:numPr>
          <w:ilvl w:val="0"/>
          <w:numId w:val="6"/>
        </w:numPr>
        <w:spacing w:after="240" w:line="240" w:lineRule="atLeas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To disseminate relevant information to stakeholders</w:t>
      </w:r>
    </w:p>
    <w:p w14:paraId="2FC822AA" w14:textId="1AAE0294" w:rsidR="002D1B30" w:rsidRDefault="002D1B30" w:rsidP="0071749F">
      <w:pPr>
        <w:pStyle w:val="ListParagraph"/>
        <w:numPr>
          <w:ilvl w:val="0"/>
          <w:numId w:val="6"/>
        </w:numPr>
        <w:spacing w:after="240" w:line="240" w:lineRule="atLeas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To </w:t>
      </w:r>
      <w:r w:rsidR="0005268F">
        <w:rPr>
          <w:rFonts w:asciiTheme="minorHAnsi" w:hAnsiTheme="minorHAnsi"/>
          <w:bCs/>
        </w:rPr>
        <w:t xml:space="preserve">support with </w:t>
      </w:r>
      <w:r>
        <w:rPr>
          <w:rFonts w:asciiTheme="minorHAnsi" w:hAnsiTheme="minorHAnsi"/>
          <w:bCs/>
        </w:rPr>
        <w:t>identify</w:t>
      </w:r>
      <w:r w:rsidR="0005268F">
        <w:rPr>
          <w:rFonts w:asciiTheme="minorHAnsi" w:hAnsiTheme="minorHAnsi"/>
          <w:bCs/>
        </w:rPr>
        <w:t>ing</w:t>
      </w:r>
      <w:r>
        <w:rPr>
          <w:rFonts w:asciiTheme="minorHAnsi" w:hAnsiTheme="minorHAnsi"/>
          <w:bCs/>
        </w:rPr>
        <w:t xml:space="preserve"> themes relevant to people with MS and develop</w:t>
      </w:r>
      <w:r w:rsidR="0005268F">
        <w:rPr>
          <w:rFonts w:asciiTheme="minorHAnsi" w:hAnsiTheme="minorHAnsi"/>
          <w:bCs/>
        </w:rPr>
        <w:t>ing</w:t>
      </w:r>
      <w:r>
        <w:rPr>
          <w:rFonts w:asciiTheme="minorHAnsi" w:hAnsiTheme="minorHAnsi"/>
          <w:bCs/>
        </w:rPr>
        <w:t xml:space="preserve"> </w:t>
      </w:r>
      <w:r w:rsidR="0005268F">
        <w:rPr>
          <w:rFonts w:asciiTheme="minorHAnsi" w:hAnsiTheme="minorHAnsi"/>
          <w:bCs/>
        </w:rPr>
        <w:t>mec</w:t>
      </w:r>
      <w:r>
        <w:rPr>
          <w:rFonts w:asciiTheme="minorHAnsi" w:hAnsiTheme="minorHAnsi"/>
          <w:bCs/>
        </w:rPr>
        <w:t>hanism</w:t>
      </w:r>
      <w:r w:rsidR="0005268F">
        <w:rPr>
          <w:rFonts w:asciiTheme="minorHAnsi" w:hAnsiTheme="minorHAnsi"/>
          <w:bCs/>
        </w:rPr>
        <w:t>s</w:t>
      </w:r>
      <w:r>
        <w:rPr>
          <w:rFonts w:asciiTheme="minorHAnsi" w:hAnsiTheme="minorHAnsi"/>
          <w:bCs/>
        </w:rPr>
        <w:t xml:space="preserve"> to ensure effective dissemination </w:t>
      </w:r>
      <w:proofErr w:type="gramStart"/>
      <w:r w:rsidR="00A976FB">
        <w:rPr>
          <w:rFonts w:asciiTheme="minorHAnsi" w:hAnsiTheme="minorHAnsi"/>
          <w:bCs/>
        </w:rPr>
        <w:t>e.g.</w:t>
      </w:r>
      <w:proofErr w:type="gramEnd"/>
      <w:r w:rsidR="00A976FB">
        <w:rPr>
          <w:rFonts w:asciiTheme="minorHAnsi" w:hAnsiTheme="minorHAnsi"/>
          <w:bCs/>
        </w:rPr>
        <w:t xml:space="preserve"> webinars, podcasts etc.</w:t>
      </w:r>
    </w:p>
    <w:p w14:paraId="195FE964" w14:textId="081C9724" w:rsidR="00D752CE" w:rsidRDefault="00D752CE" w:rsidP="0071749F">
      <w:pPr>
        <w:pStyle w:val="ListParagraph"/>
        <w:numPr>
          <w:ilvl w:val="0"/>
          <w:numId w:val="6"/>
        </w:numPr>
        <w:spacing w:after="240" w:line="240" w:lineRule="atLeas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To be an information resource to other areas of the organisation as necessary, </w:t>
      </w:r>
      <w:proofErr w:type="gramStart"/>
      <w:r>
        <w:rPr>
          <w:rFonts w:asciiTheme="minorHAnsi" w:hAnsiTheme="minorHAnsi"/>
          <w:bCs/>
        </w:rPr>
        <w:t>e.g.</w:t>
      </w:r>
      <w:proofErr w:type="gramEnd"/>
      <w:r>
        <w:rPr>
          <w:rFonts w:asciiTheme="minorHAnsi" w:hAnsiTheme="minorHAnsi"/>
          <w:bCs/>
        </w:rPr>
        <w:t xml:space="preserve"> fundraising campaigns, communication, etc.</w:t>
      </w:r>
    </w:p>
    <w:p w14:paraId="4BDEEBC3" w14:textId="3DED9615" w:rsidR="00252A18" w:rsidRPr="002C1AE5" w:rsidRDefault="00252A18" w:rsidP="0071749F">
      <w:pPr>
        <w:pStyle w:val="ListParagraph"/>
        <w:numPr>
          <w:ilvl w:val="0"/>
          <w:numId w:val="6"/>
        </w:numPr>
        <w:spacing w:after="240" w:line="240" w:lineRule="atLeas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To assist in the development of a communications strategy in line with MS Ireland’s strategic plan.</w:t>
      </w:r>
    </w:p>
    <w:p w14:paraId="2BE69E8A" w14:textId="77777777" w:rsidR="0071749F" w:rsidRPr="009167CF" w:rsidRDefault="0071749F" w:rsidP="0071749F">
      <w:pPr>
        <w:spacing w:line="240" w:lineRule="atLeast"/>
        <w:rPr>
          <w:rFonts w:asciiTheme="minorHAnsi" w:hAnsiTheme="minorHAnsi"/>
          <w:b/>
          <w:bCs/>
          <w:u w:val="single"/>
        </w:rPr>
      </w:pPr>
      <w:r w:rsidRPr="009167CF">
        <w:rPr>
          <w:rFonts w:asciiTheme="minorHAnsi" w:hAnsiTheme="minorHAnsi"/>
          <w:b/>
          <w:bCs/>
          <w:u w:val="single"/>
        </w:rPr>
        <w:t>GENERAL</w:t>
      </w:r>
    </w:p>
    <w:p w14:paraId="495CD240" w14:textId="77777777" w:rsidR="0071749F" w:rsidRPr="009167CF" w:rsidRDefault="0071749F" w:rsidP="0071749F">
      <w:pPr>
        <w:spacing w:line="240" w:lineRule="atLeast"/>
        <w:rPr>
          <w:rFonts w:asciiTheme="minorHAnsi" w:hAnsiTheme="minorHAnsi"/>
          <w:b/>
          <w:bCs/>
          <w:u w:val="single"/>
        </w:rPr>
      </w:pPr>
    </w:p>
    <w:p w14:paraId="08FAAAFC" w14:textId="77777777" w:rsidR="0071749F" w:rsidRDefault="0071749F" w:rsidP="0071749F">
      <w:pPr>
        <w:numPr>
          <w:ilvl w:val="0"/>
          <w:numId w:val="1"/>
        </w:numPr>
        <w:spacing w:line="240" w:lineRule="atLeast"/>
        <w:rPr>
          <w:rFonts w:asciiTheme="minorHAnsi" w:hAnsiTheme="minorHAnsi"/>
        </w:rPr>
      </w:pPr>
      <w:r w:rsidRPr="009167CF">
        <w:rPr>
          <w:rFonts w:asciiTheme="minorHAnsi" w:hAnsiTheme="minorHAnsi"/>
        </w:rPr>
        <w:lastRenderedPageBreak/>
        <w:t xml:space="preserve">To carry out relevant </w:t>
      </w:r>
      <w:r w:rsidRPr="009167CF">
        <w:rPr>
          <w:rFonts w:asciiTheme="minorHAnsi" w:hAnsiTheme="minorHAnsi"/>
          <w:b/>
          <w:bCs/>
        </w:rPr>
        <w:t xml:space="preserve">administration </w:t>
      </w:r>
    </w:p>
    <w:p w14:paraId="137E2ED6" w14:textId="54F5CA33" w:rsidR="00A230DF" w:rsidRDefault="00A230DF" w:rsidP="0071749F">
      <w:pPr>
        <w:numPr>
          <w:ilvl w:val="0"/>
          <w:numId w:val="1"/>
        </w:numPr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work </w:t>
      </w:r>
      <w:r w:rsidR="002D1B30">
        <w:rPr>
          <w:rFonts w:asciiTheme="minorHAnsi" w:hAnsiTheme="minorHAnsi"/>
        </w:rPr>
        <w:t>collaboratively with the  Advocacy and research Officer</w:t>
      </w:r>
    </w:p>
    <w:p w14:paraId="6AD77E70" w14:textId="77777777" w:rsidR="00FA2381" w:rsidRPr="002D1B30" w:rsidRDefault="00165154" w:rsidP="0071749F">
      <w:pPr>
        <w:numPr>
          <w:ilvl w:val="0"/>
          <w:numId w:val="1"/>
        </w:numPr>
        <w:spacing w:line="240" w:lineRule="atLeast"/>
        <w:rPr>
          <w:rFonts w:asciiTheme="minorHAnsi" w:hAnsiTheme="minorHAnsi"/>
        </w:rPr>
      </w:pPr>
      <w:r w:rsidRPr="002D1B30">
        <w:rPr>
          <w:rFonts w:asciiTheme="minorHAnsi" w:hAnsiTheme="minorHAnsi"/>
        </w:rPr>
        <w:t>To contribute to the achievement of the organisational strategic goals, to work collaboratively with all de</w:t>
      </w:r>
      <w:r w:rsidR="003C5795" w:rsidRPr="002D1B30">
        <w:rPr>
          <w:rFonts w:asciiTheme="minorHAnsi" w:hAnsiTheme="minorHAnsi"/>
        </w:rPr>
        <w:t xml:space="preserve">partments of the organisation including but not exclusively </w:t>
      </w:r>
      <w:r w:rsidRPr="002D1B30">
        <w:rPr>
          <w:rFonts w:asciiTheme="minorHAnsi" w:hAnsiTheme="minorHAnsi"/>
        </w:rPr>
        <w:t xml:space="preserve"> </w:t>
      </w:r>
      <w:r w:rsidR="002D1B30" w:rsidRPr="002D1B30">
        <w:rPr>
          <w:rFonts w:asciiTheme="minorHAnsi" w:hAnsiTheme="minorHAnsi"/>
        </w:rPr>
        <w:t xml:space="preserve"> MS Regional Teams, MS Care Centre, </w:t>
      </w:r>
      <w:r w:rsidRPr="002D1B30">
        <w:rPr>
          <w:rFonts w:asciiTheme="minorHAnsi" w:hAnsiTheme="minorHAnsi"/>
        </w:rPr>
        <w:t>Communications, Fundraising, Corporate Services, Finances etc.</w:t>
      </w:r>
    </w:p>
    <w:p w14:paraId="681A7F74" w14:textId="3B5C67FC" w:rsidR="008B46B1" w:rsidRDefault="008B46B1" w:rsidP="0071749F">
      <w:pPr>
        <w:numPr>
          <w:ilvl w:val="0"/>
          <w:numId w:val="1"/>
        </w:numPr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</w:t>
      </w:r>
      <w:r w:rsidR="002D1B30">
        <w:rPr>
          <w:rFonts w:asciiTheme="minorHAnsi" w:hAnsiTheme="minorHAnsi"/>
        </w:rPr>
        <w:t xml:space="preserve">input </w:t>
      </w:r>
      <w:r>
        <w:rPr>
          <w:rFonts w:asciiTheme="minorHAnsi" w:hAnsiTheme="minorHAnsi"/>
        </w:rPr>
        <w:t xml:space="preserve">in the development </w:t>
      </w:r>
      <w:r w:rsidR="002D1B30">
        <w:rPr>
          <w:rFonts w:asciiTheme="minorHAnsi" w:hAnsiTheme="minorHAnsi"/>
        </w:rPr>
        <w:t>of a</w:t>
      </w:r>
      <w:r w:rsidR="00252A18">
        <w:rPr>
          <w:rFonts w:asciiTheme="minorHAnsi" w:hAnsiTheme="minorHAnsi"/>
        </w:rPr>
        <w:t xml:space="preserve"> communications strategy and i</w:t>
      </w:r>
      <w:r w:rsidR="002D1B30">
        <w:rPr>
          <w:rFonts w:asciiTheme="minorHAnsi" w:hAnsiTheme="minorHAnsi"/>
        </w:rPr>
        <w:t>n</w:t>
      </w:r>
      <w:r w:rsidR="00252A18">
        <w:rPr>
          <w:rFonts w:asciiTheme="minorHAnsi" w:hAnsiTheme="minorHAnsi"/>
        </w:rPr>
        <w:t>put into the</w:t>
      </w:r>
      <w:r w:rsidR="002D1B30">
        <w:rPr>
          <w:rFonts w:asciiTheme="minorHAnsi" w:hAnsiTheme="minorHAnsi"/>
        </w:rPr>
        <w:t xml:space="preserve"> annual plan in relation to the information service</w:t>
      </w:r>
      <w:r w:rsidR="00B52F92">
        <w:rPr>
          <w:rFonts w:asciiTheme="minorHAnsi" w:hAnsiTheme="minorHAnsi"/>
          <w:color w:val="FF0000"/>
        </w:rPr>
        <w:t xml:space="preserve"> </w:t>
      </w:r>
    </w:p>
    <w:p w14:paraId="5B986D37" w14:textId="77777777" w:rsidR="00492E8A" w:rsidRDefault="00FA2381" w:rsidP="0071749F">
      <w:pPr>
        <w:numPr>
          <w:ilvl w:val="0"/>
          <w:numId w:val="1"/>
        </w:numPr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To attend team meetings</w:t>
      </w:r>
      <w:r w:rsidR="00492E8A">
        <w:rPr>
          <w:rFonts w:asciiTheme="minorHAnsi" w:hAnsiTheme="minorHAnsi"/>
        </w:rPr>
        <w:t xml:space="preserve"> to plan and coordinate activities in line with the strategic goals and plan of MS Ireland</w:t>
      </w:r>
    </w:p>
    <w:p w14:paraId="01A2BC4A" w14:textId="77777777" w:rsidR="009132DF" w:rsidRPr="002D1B30" w:rsidRDefault="00492E8A" w:rsidP="002D1B30">
      <w:pPr>
        <w:numPr>
          <w:ilvl w:val="0"/>
          <w:numId w:val="1"/>
        </w:numPr>
        <w:spacing w:line="240" w:lineRule="atLeast"/>
        <w:rPr>
          <w:rFonts w:asciiTheme="minorHAnsi" w:hAnsiTheme="minorHAnsi"/>
        </w:rPr>
      </w:pPr>
      <w:r w:rsidRPr="002D1B30">
        <w:rPr>
          <w:rFonts w:asciiTheme="minorHAnsi" w:hAnsiTheme="minorHAnsi"/>
        </w:rPr>
        <w:t>To</w:t>
      </w:r>
      <w:r w:rsidR="00FA2381" w:rsidRPr="002D1B30">
        <w:rPr>
          <w:rFonts w:asciiTheme="minorHAnsi" w:hAnsiTheme="minorHAnsi"/>
        </w:rPr>
        <w:t xml:space="preserve"> participate in 1:</w:t>
      </w:r>
      <w:r w:rsidR="009132DF" w:rsidRPr="002D1B30">
        <w:rPr>
          <w:rFonts w:asciiTheme="minorHAnsi" w:hAnsiTheme="minorHAnsi"/>
        </w:rPr>
        <w:t xml:space="preserve">1 </w:t>
      </w:r>
      <w:proofErr w:type="gramStart"/>
      <w:r w:rsidR="002D1B30" w:rsidRPr="002D1B30">
        <w:rPr>
          <w:rFonts w:asciiTheme="minorHAnsi" w:hAnsiTheme="minorHAnsi"/>
        </w:rPr>
        <w:t>meetings</w:t>
      </w:r>
      <w:proofErr w:type="gramEnd"/>
      <w:r w:rsidR="009132DF" w:rsidRPr="002D1B30">
        <w:rPr>
          <w:rFonts w:asciiTheme="minorHAnsi" w:hAnsiTheme="minorHAnsi"/>
        </w:rPr>
        <w:t xml:space="preserve"> with line manager</w:t>
      </w:r>
    </w:p>
    <w:p w14:paraId="5B1E062C" w14:textId="77777777" w:rsidR="00FA2381" w:rsidRPr="009167CF" w:rsidRDefault="00FA2381" w:rsidP="0071749F">
      <w:pPr>
        <w:numPr>
          <w:ilvl w:val="0"/>
          <w:numId w:val="1"/>
        </w:numPr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Represent MS Ireland at relevant external meetings as </w:t>
      </w:r>
      <w:r w:rsidR="00F32803">
        <w:rPr>
          <w:rFonts w:asciiTheme="minorHAnsi" w:hAnsiTheme="minorHAnsi"/>
        </w:rPr>
        <w:t xml:space="preserve">requested. </w:t>
      </w:r>
    </w:p>
    <w:p w14:paraId="29DFB508" w14:textId="77777777" w:rsidR="0071749F" w:rsidRPr="009167CF" w:rsidRDefault="0071749F" w:rsidP="0071749F">
      <w:pPr>
        <w:numPr>
          <w:ilvl w:val="0"/>
          <w:numId w:val="1"/>
        </w:numPr>
        <w:spacing w:line="240" w:lineRule="atLeast"/>
        <w:rPr>
          <w:rFonts w:asciiTheme="minorHAnsi" w:hAnsiTheme="minorHAnsi"/>
        </w:rPr>
      </w:pPr>
      <w:r w:rsidRPr="009167CF">
        <w:rPr>
          <w:rFonts w:asciiTheme="minorHAnsi" w:hAnsiTheme="minorHAnsi"/>
        </w:rPr>
        <w:t xml:space="preserve">To abide by the </w:t>
      </w:r>
      <w:r w:rsidRPr="009167CF">
        <w:rPr>
          <w:rFonts w:asciiTheme="minorHAnsi" w:hAnsiTheme="minorHAnsi"/>
          <w:b/>
          <w:bCs/>
        </w:rPr>
        <w:t xml:space="preserve">health and safety </w:t>
      </w:r>
      <w:r w:rsidRPr="009167CF">
        <w:rPr>
          <w:rFonts w:asciiTheme="minorHAnsi" w:hAnsiTheme="minorHAnsi"/>
        </w:rPr>
        <w:t>regulations of MS Ireland and statutory regulations and abide by standard operating procedures relating to the Regional Office’s activities (</w:t>
      </w:r>
      <w:proofErr w:type="gramStart"/>
      <w:r w:rsidR="006C0F3E" w:rsidRPr="009167CF">
        <w:rPr>
          <w:rFonts w:asciiTheme="minorHAnsi" w:hAnsiTheme="minorHAnsi"/>
        </w:rPr>
        <w:t>e.g.</w:t>
      </w:r>
      <w:proofErr w:type="gramEnd"/>
      <w:r w:rsidRPr="009167CF">
        <w:rPr>
          <w:rFonts w:asciiTheme="minorHAnsi" w:hAnsiTheme="minorHAnsi"/>
        </w:rPr>
        <w:t xml:space="preserve"> fire procedures, safety of staff etc) in order to ensure that the well being of all staff </w:t>
      </w:r>
      <w:r w:rsidR="002A4F4B">
        <w:rPr>
          <w:rFonts w:asciiTheme="minorHAnsi" w:hAnsiTheme="minorHAnsi"/>
        </w:rPr>
        <w:t>and service users is maintained</w:t>
      </w:r>
    </w:p>
    <w:p w14:paraId="0630BA31" w14:textId="77777777" w:rsidR="0071749F" w:rsidRDefault="0071749F" w:rsidP="0071749F">
      <w:pPr>
        <w:numPr>
          <w:ilvl w:val="0"/>
          <w:numId w:val="1"/>
        </w:numPr>
        <w:spacing w:line="240" w:lineRule="atLeast"/>
        <w:rPr>
          <w:rFonts w:asciiTheme="minorHAnsi" w:hAnsiTheme="minorHAnsi"/>
        </w:rPr>
      </w:pPr>
      <w:r w:rsidRPr="009167CF">
        <w:rPr>
          <w:rFonts w:asciiTheme="minorHAnsi" w:hAnsiTheme="minorHAnsi"/>
        </w:rPr>
        <w:t xml:space="preserve">To work within the </w:t>
      </w:r>
      <w:r w:rsidRPr="009167CF">
        <w:rPr>
          <w:rFonts w:asciiTheme="minorHAnsi" w:hAnsiTheme="minorHAnsi"/>
          <w:b/>
          <w:bCs/>
        </w:rPr>
        <w:t>policies of MS Ireland</w:t>
      </w:r>
      <w:r w:rsidRPr="009167CF">
        <w:rPr>
          <w:rFonts w:asciiTheme="minorHAnsi" w:hAnsiTheme="minorHAnsi"/>
        </w:rPr>
        <w:t xml:space="preserve"> </w:t>
      </w:r>
      <w:proofErr w:type="gramStart"/>
      <w:r w:rsidRPr="009167CF">
        <w:rPr>
          <w:rFonts w:asciiTheme="minorHAnsi" w:hAnsiTheme="minorHAnsi"/>
        </w:rPr>
        <w:t>in order to</w:t>
      </w:r>
      <w:proofErr w:type="gramEnd"/>
      <w:r w:rsidRPr="009167CF">
        <w:rPr>
          <w:rFonts w:asciiTheme="minorHAnsi" w:hAnsiTheme="minorHAnsi"/>
        </w:rPr>
        <w:t xml:space="preserve"> ensure that a consistent delivery of service and q</w:t>
      </w:r>
      <w:r w:rsidR="002A4F4B">
        <w:rPr>
          <w:rFonts w:asciiTheme="minorHAnsi" w:hAnsiTheme="minorHAnsi"/>
        </w:rPr>
        <w:t>uality standards are adhered to</w:t>
      </w:r>
    </w:p>
    <w:p w14:paraId="1663ABD1" w14:textId="77777777" w:rsidR="00E600C6" w:rsidRPr="009167CF" w:rsidRDefault="00E600C6" w:rsidP="0071749F">
      <w:pPr>
        <w:numPr>
          <w:ilvl w:val="0"/>
          <w:numId w:val="1"/>
        </w:numPr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participate in an annual performance appraisal with line manager. </w:t>
      </w:r>
    </w:p>
    <w:p w14:paraId="08C32561" w14:textId="77777777" w:rsidR="0071749F" w:rsidRPr="006559EF" w:rsidRDefault="0071749F" w:rsidP="0071749F">
      <w:pPr>
        <w:numPr>
          <w:ilvl w:val="0"/>
          <w:numId w:val="1"/>
        </w:numPr>
        <w:spacing w:line="240" w:lineRule="atLeast"/>
        <w:rPr>
          <w:rFonts w:asciiTheme="minorHAnsi" w:hAnsiTheme="minorHAnsi"/>
          <w:b/>
          <w:bCs/>
          <w:u w:val="single"/>
        </w:rPr>
      </w:pPr>
      <w:r w:rsidRPr="00A3279D">
        <w:rPr>
          <w:rFonts w:asciiTheme="minorHAnsi" w:hAnsiTheme="minorHAnsi"/>
        </w:rPr>
        <w:t xml:space="preserve">To carry out duties as may reasonably be requested by the </w:t>
      </w:r>
      <w:r w:rsidR="002A4F4B">
        <w:rPr>
          <w:rFonts w:asciiTheme="minorHAnsi" w:hAnsiTheme="minorHAnsi"/>
        </w:rPr>
        <w:t>Line</w:t>
      </w:r>
      <w:r w:rsidRPr="00A3279D">
        <w:rPr>
          <w:rFonts w:asciiTheme="minorHAnsi" w:hAnsiTheme="minorHAnsi"/>
        </w:rPr>
        <w:t xml:space="preserve"> Manager to ensure a comprehensive, consistent and </w:t>
      </w:r>
      <w:proofErr w:type="gramStart"/>
      <w:r w:rsidRPr="00A3279D">
        <w:rPr>
          <w:rFonts w:asciiTheme="minorHAnsi" w:hAnsiTheme="minorHAnsi"/>
        </w:rPr>
        <w:t>high quali</w:t>
      </w:r>
      <w:r w:rsidR="002A4F4B">
        <w:rPr>
          <w:rFonts w:asciiTheme="minorHAnsi" w:hAnsiTheme="minorHAnsi"/>
        </w:rPr>
        <w:t>ty</w:t>
      </w:r>
      <w:proofErr w:type="gramEnd"/>
      <w:r w:rsidR="002A4F4B">
        <w:rPr>
          <w:rFonts w:asciiTheme="minorHAnsi" w:hAnsiTheme="minorHAnsi"/>
        </w:rPr>
        <w:t xml:space="preserve"> service to </w:t>
      </w:r>
      <w:proofErr w:type="spellStart"/>
      <w:r w:rsidR="002A4F4B">
        <w:rPr>
          <w:rFonts w:asciiTheme="minorHAnsi" w:hAnsiTheme="minorHAnsi"/>
        </w:rPr>
        <w:t>PwMS</w:t>
      </w:r>
      <w:proofErr w:type="spellEnd"/>
      <w:r w:rsidR="002A4F4B">
        <w:rPr>
          <w:rFonts w:asciiTheme="minorHAnsi" w:hAnsiTheme="minorHAnsi"/>
        </w:rPr>
        <w:t xml:space="preserve"> at all times</w:t>
      </w:r>
      <w:r w:rsidR="00F515C4">
        <w:rPr>
          <w:rFonts w:asciiTheme="minorHAnsi" w:hAnsiTheme="minorHAnsi"/>
        </w:rPr>
        <w:t xml:space="preserve"> </w:t>
      </w:r>
    </w:p>
    <w:p w14:paraId="417DB369" w14:textId="77777777" w:rsidR="00DF2DD6" w:rsidRPr="0007685A" w:rsidRDefault="006559EF" w:rsidP="00DF2DD6">
      <w:pPr>
        <w:numPr>
          <w:ilvl w:val="0"/>
          <w:numId w:val="1"/>
        </w:numPr>
        <w:spacing w:line="240" w:lineRule="atLeast"/>
        <w:rPr>
          <w:rFonts w:asciiTheme="minorHAnsi" w:hAnsiTheme="minorHAnsi"/>
          <w:b/>
          <w:bCs/>
          <w:u w:val="single"/>
        </w:rPr>
      </w:pPr>
      <w:r w:rsidRPr="00C65C92">
        <w:rPr>
          <w:rFonts w:asciiTheme="minorHAnsi" w:hAnsiTheme="minorHAnsi"/>
        </w:rPr>
        <w:t xml:space="preserve">To attend </w:t>
      </w:r>
      <w:r w:rsidR="0007685A">
        <w:rPr>
          <w:rFonts w:asciiTheme="minorHAnsi" w:hAnsiTheme="minorHAnsi"/>
        </w:rPr>
        <w:t xml:space="preserve">MS Ireland’s annual conference </w:t>
      </w:r>
      <w:r w:rsidRPr="00C65C92">
        <w:rPr>
          <w:rFonts w:asciiTheme="minorHAnsi" w:hAnsiTheme="minorHAnsi"/>
        </w:rPr>
        <w:t xml:space="preserve"> Ireland Calendar</w:t>
      </w:r>
    </w:p>
    <w:p w14:paraId="0E588D54" w14:textId="77777777" w:rsidR="0007685A" w:rsidRPr="00A36AA2" w:rsidRDefault="0007685A" w:rsidP="00DF2DD6">
      <w:pPr>
        <w:numPr>
          <w:ilvl w:val="0"/>
          <w:numId w:val="1"/>
        </w:numPr>
        <w:spacing w:line="240" w:lineRule="atLeast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>To ensure that all practices within the Information Service are GDPR compliant</w:t>
      </w:r>
    </w:p>
    <w:p w14:paraId="76327C3F" w14:textId="77777777" w:rsidR="00A36AA2" w:rsidRDefault="00A36AA2" w:rsidP="00A36AA2">
      <w:pPr>
        <w:spacing w:line="240" w:lineRule="atLeast"/>
        <w:rPr>
          <w:rFonts w:asciiTheme="minorHAnsi" w:hAnsiTheme="minorHAnsi"/>
        </w:rPr>
      </w:pPr>
    </w:p>
    <w:p w14:paraId="09D56797" w14:textId="77777777" w:rsidR="00A36AA2" w:rsidRPr="0037724A" w:rsidRDefault="0037724A" w:rsidP="00A36AA2">
      <w:pPr>
        <w:spacing w:line="240" w:lineRule="atLeast"/>
        <w:rPr>
          <w:rFonts w:asciiTheme="minorHAnsi" w:hAnsiTheme="minorHAnsi"/>
          <w:bCs/>
        </w:rPr>
      </w:pPr>
      <w:r>
        <w:rPr>
          <w:rFonts w:asciiTheme="minorHAnsi" w:hAnsiTheme="minorHAnsi"/>
          <w:b/>
          <w:u w:val="single"/>
        </w:rPr>
        <w:t>PERSON SPECIFICATION: REQUIRED QUALIFICATION &amp; SKILLS</w:t>
      </w:r>
    </w:p>
    <w:p w14:paraId="5AF3B224" w14:textId="77777777" w:rsidR="00A36AA2" w:rsidRDefault="00A36AA2" w:rsidP="00A36AA2"/>
    <w:p w14:paraId="568A1E7F" w14:textId="42472B27" w:rsidR="00252A18" w:rsidRDefault="00A36AA2" w:rsidP="00A36AA2">
      <w:r>
        <w:t xml:space="preserve">∙Third level </w:t>
      </w:r>
      <w:r w:rsidR="00D80DA9">
        <w:t>qualification</w:t>
      </w:r>
      <w:r w:rsidR="007A2BEC">
        <w:t xml:space="preserve"> </w:t>
      </w:r>
      <w:r w:rsidR="00D80DA9">
        <w:t>in</w:t>
      </w:r>
      <w:r w:rsidR="00932D80">
        <w:t xml:space="preserve"> rel</w:t>
      </w:r>
      <w:r w:rsidR="00914D11">
        <w:t xml:space="preserve">ated </w:t>
      </w:r>
      <w:r w:rsidR="00932D80">
        <w:t xml:space="preserve"> field </w:t>
      </w:r>
      <w:r w:rsidR="00D80DA9">
        <w:t xml:space="preserve"> </w:t>
      </w:r>
    </w:p>
    <w:p w14:paraId="52060850" w14:textId="7E1D50D7" w:rsidR="00A36AA2" w:rsidRDefault="00252A18" w:rsidP="00A36AA2">
      <w:r>
        <w:t>H</w:t>
      </w:r>
      <w:r w:rsidR="006F35AB">
        <w:t>igh level of computer literacy essential</w:t>
      </w:r>
      <w:r>
        <w:t xml:space="preserve"> </w:t>
      </w:r>
      <w:proofErr w:type="gramStart"/>
      <w:r>
        <w:t>in particular M</w:t>
      </w:r>
      <w:r w:rsidR="00914D11">
        <w:t>S Office</w:t>
      </w:r>
      <w:proofErr w:type="gramEnd"/>
      <w:r w:rsidR="00914D11">
        <w:t xml:space="preserve"> </w:t>
      </w:r>
      <w:r>
        <w:t xml:space="preserve">applications, </w:t>
      </w:r>
      <w:r w:rsidR="000D07B7">
        <w:t xml:space="preserve">desirable </w:t>
      </w:r>
      <w:r>
        <w:t>desk to</w:t>
      </w:r>
      <w:r w:rsidR="00D80DA9">
        <w:t>p</w:t>
      </w:r>
      <w:r>
        <w:t xml:space="preserve"> publishing</w:t>
      </w:r>
      <w:r w:rsidR="000D07B7">
        <w:t>, salesforce</w:t>
      </w:r>
    </w:p>
    <w:p w14:paraId="4C79BADB" w14:textId="42C5CD62" w:rsidR="00A36AA2" w:rsidRDefault="00A36AA2" w:rsidP="00A36AA2">
      <w:r>
        <w:t xml:space="preserve">∙Minimum </w:t>
      </w:r>
      <w:r w:rsidR="00252A18">
        <w:t>three</w:t>
      </w:r>
      <w:r>
        <w:t xml:space="preserve"> </w:t>
      </w:r>
      <w:proofErr w:type="spellStart"/>
      <w:r>
        <w:t>year</w:t>
      </w:r>
      <w:r w:rsidR="00252A18">
        <w:t>s</w:t>
      </w:r>
      <w:r>
        <w:t xml:space="preserve"> experience</w:t>
      </w:r>
      <w:proofErr w:type="spellEnd"/>
      <w:r>
        <w:t xml:space="preserve"> in a related </w:t>
      </w:r>
      <w:proofErr w:type="gramStart"/>
      <w:r>
        <w:t>field;</w:t>
      </w:r>
      <w:proofErr w:type="gramEnd"/>
    </w:p>
    <w:p w14:paraId="75023C92" w14:textId="37BE9D6B" w:rsidR="00A36AA2" w:rsidRDefault="00A36AA2" w:rsidP="00A36AA2">
      <w:r>
        <w:t xml:space="preserve">∙Commitment to innovation and creative </w:t>
      </w:r>
      <w:proofErr w:type="gramStart"/>
      <w:r>
        <w:t>problem-solving;</w:t>
      </w:r>
      <w:proofErr w:type="gramEnd"/>
    </w:p>
    <w:p w14:paraId="26A9D24D" w14:textId="20134782" w:rsidR="00D80DA9" w:rsidRDefault="00D80DA9" w:rsidP="00A36AA2">
      <w:r>
        <w:t>Good knowledge of the social policy context</w:t>
      </w:r>
    </w:p>
    <w:p w14:paraId="1EAB0372" w14:textId="625A0A09" w:rsidR="00D80DA9" w:rsidRDefault="00D80DA9" w:rsidP="00A36AA2">
      <w:r>
        <w:t>Good report writing and analytical skills</w:t>
      </w:r>
    </w:p>
    <w:p w14:paraId="71DAA525" w14:textId="77777777" w:rsidR="00A36AA2" w:rsidRDefault="00A36AA2" w:rsidP="00A36AA2">
      <w:r>
        <w:t xml:space="preserve">∙Confidence in working independently and as part of a </w:t>
      </w:r>
      <w:proofErr w:type="gramStart"/>
      <w:r>
        <w:t>team;</w:t>
      </w:r>
      <w:proofErr w:type="gramEnd"/>
    </w:p>
    <w:p w14:paraId="6BFE833C" w14:textId="77777777" w:rsidR="00A36AA2" w:rsidRDefault="00A36AA2" w:rsidP="00A36AA2">
      <w:r>
        <w:t>∙Excellent interpersonal skills with a strong focus on open and direct communication.</w:t>
      </w:r>
    </w:p>
    <w:p w14:paraId="1DFD8C4F" w14:textId="77777777" w:rsidR="00A36AA2" w:rsidRDefault="00A36AA2" w:rsidP="00A36AA2">
      <w:r>
        <w:t>Good knowledge of social media and its place in information provision</w:t>
      </w:r>
    </w:p>
    <w:p w14:paraId="22FC81C0" w14:textId="77777777" w:rsidR="00A36AA2" w:rsidRDefault="00A36AA2" w:rsidP="00A36AA2">
      <w:r>
        <w:t>∙Detail-oriented with strong organizational skills.</w:t>
      </w:r>
    </w:p>
    <w:p w14:paraId="4C0A6E6D" w14:textId="77777777" w:rsidR="00A36AA2" w:rsidRDefault="00A36AA2" w:rsidP="00A36AA2">
      <w:r>
        <w:t>∙Ability to multitask, juggle between multiple projects and prioritize efficiently.</w:t>
      </w:r>
    </w:p>
    <w:p w14:paraId="473B36F8" w14:textId="77777777" w:rsidR="00A36AA2" w:rsidRDefault="00A36AA2" w:rsidP="00A36AA2">
      <w:r>
        <w:t>∙Ability to work well under pressure and maintain composure under stressful situations.</w:t>
      </w:r>
    </w:p>
    <w:p w14:paraId="45B8AD19" w14:textId="6C568C01" w:rsidR="00A36AA2" w:rsidRDefault="00A36AA2" w:rsidP="00A36AA2">
      <w:r>
        <w:t xml:space="preserve">∙Experience working </w:t>
      </w:r>
      <w:proofErr w:type="gramStart"/>
      <w:r>
        <w:t>in the area of</w:t>
      </w:r>
      <w:proofErr w:type="gramEnd"/>
      <w:r>
        <w:t xml:space="preserve"> information provision </w:t>
      </w:r>
    </w:p>
    <w:p w14:paraId="4F46009E" w14:textId="755ED74B" w:rsidR="00872B01" w:rsidRDefault="00872B01" w:rsidP="00A36AA2"/>
    <w:p w14:paraId="52765274" w14:textId="491E2519" w:rsidR="00872B01" w:rsidRDefault="00872B01" w:rsidP="00A36AA2"/>
    <w:p w14:paraId="001C49D9" w14:textId="34279885" w:rsidR="00872B01" w:rsidRDefault="00872B01" w:rsidP="00A36AA2">
      <w:r>
        <w:t>If you are interested in this  challenging but exciting  role, and  enjoy  working in an environment where Team Work really  matters, please send a detailed CV to recruitment@ms-society.ie</w:t>
      </w:r>
      <w:r w:rsidR="00D14BD9">
        <w:t>.</w:t>
      </w:r>
      <w:r>
        <w:t xml:space="preserve">     </w:t>
      </w:r>
    </w:p>
    <w:p w14:paraId="58D56C3A" w14:textId="77777777" w:rsidR="00DF2DD6" w:rsidRPr="00C65C92" w:rsidRDefault="00DF2DD6" w:rsidP="00F32803">
      <w:pPr>
        <w:spacing w:line="240" w:lineRule="atLeast"/>
        <w:rPr>
          <w:rFonts w:asciiTheme="minorHAnsi" w:hAnsiTheme="minorHAnsi"/>
          <w:b/>
          <w:bCs/>
          <w:u w:val="single"/>
        </w:rPr>
      </w:pPr>
    </w:p>
    <w:p w14:paraId="0EA5C63D" w14:textId="77777777" w:rsidR="00DF2DD6" w:rsidRDefault="00DF2DD6" w:rsidP="00F32803">
      <w:pPr>
        <w:spacing w:line="240" w:lineRule="atLeast"/>
        <w:ind w:left="720"/>
        <w:rPr>
          <w:rFonts w:asciiTheme="minorHAnsi" w:hAnsiTheme="minorHAnsi"/>
          <w:b/>
          <w:bCs/>
          <w:u w:val="single"/>
        </w:rPr>
      </w:pPr>
    </w:p>
    <w:sectPr w:rsidR="00DF2DD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12BC" w14:textId="77777777" w:rsidR="003A4AFC" w:rsidRDefault="003A4AFC" w:rsidP="00D71075">
      <w:r>
        <w:separator/>
      </w:r>
    </w:p>
  </w:endnote>
  <w:endnote w:type="continuationSeparator" w:id="0">
    <w:p w14:paraId="7F5E9A6F" w14:textId="77777777" w:rsidR="003A4AFC" w:rsidRDefault="003A4AFC" w:rsidP="00D7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4AFD" w14:textId="72B1DA2C" w:rsidR="00B55A4E" w:rsidRDefault="00B55A4E">
    <w:pPr>
      <w:pStyle w:val="Footer"/>
    </w:pPr>
    <w:r>
      <w:t>Position Description Jan 2022</w:t>
    </w:r>
  </w:p>
  <w:p w14:paraId="146BF319" w14:textId="77777777" w:rsidR="00B55A4E" w:rsidRDefault="00B55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FA53" w14:textId="77777777" w:rsidR="003A4AFC" w:rsidRDefault="003A4AFC" w:rsidP="00D71075">
      <w:r>
        <w:separator/>
      </w:r>
    </w:p>
  </w:footnote>
  <w:footnote w:type="continuationSeparator" w:id="0">
    <w:p w14:paraId="0FAC995C" w14:textId="77777777" w:rsidR="003A4AFC" w:rsidRDefault="003A4AFC" w:rsidP="00D71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7C0A" w14:textId="77777777" w:rsidR="004860D4" w:rsidRDefault="004860D4" w:rsidP="004860D4">
    <w:pPr>
      <w:pStyle w:val="Header"/>
      <w:jc w:val="center"/>
    </w:pPr>
    <w:r>
      <w:rPr>
        <w:b/>
        <w:noProof/>
        <w:lang w:eastAsia="en-IE"/>
      </w:rPr>
      <w:drawing>
        <wp:inline distT="0" distB="0" distL="0" distR="0" wp14:anchorId="091B6B07" wp14:editId="7BE5B066">
          <wp:extent cx="2940050" cy="742950"/>
          <wp:effectExtent l="0" t="0" r="0" b="0"/>
          <wp:docPr id="1" name="Picture 1" descr="MS Ire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 Ire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2D07"/>
    <w:multiLevelType w:val="hybridMultilevel"/>
    <w:tmpl w:val="F1EEBBF2"/>
    <w:lvl w:ilvl="0" w:tplc="21CCD8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2517E2"/>
    <w:multiLevelType w:val="hybridMultilevel"/>
    <w:tmpl w:val="6AD01E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C4B18"/>
    <w:multiLevelType w:val="hybridMultilevel"/>
    <w:tmpl w:val="F448F3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84662"/>
    <w:multiLevelType w:val="hybridMultilevel"/>
    <w:tmpl w:val="C0AAC7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63FAF"/>
    <w:multiLevelType w:val="multilevel"/>
    <w:tmpl w:val="451CBB6C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8655D7"/>
    <w:multiLevelType w:val="hybridMultilevel"/>
    <w:tmpl w:val="CF245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F68B8"/>
    <w:multiLevelType w:val="multilevel"/>
    <w:tmpl w:val="451CBB6C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E8"/>
    <w:rsid w:val="00010D32"/>
    <w:rsid w:val="00013758"/>
    <w:rsid w:val="0001445F"/>
    <w:rsid w:val="0005268F"/>
    <w:rsid w:val="0007239E"/>
    <w:rsid w:val="0007685A"/>
    <w:rsid w:val="000C1236"/>
    <w:rsid w:val="000D07B7"/>
    <w:rsid w:val="000E4CBE"/>
    <w:rsid w:val="000F7F1E"/>
    <w:rsid w:val="0014187E"/>
    <w:rsid w:val="00152F52"/>
    <w:rsid w:val="00165154"/>
    <w:rsid w:val="00185AA8"/>
    <w:rsid w:val="001C1256"/>
    <w:rsid w:val="001D316B"/>
    <w:rsid w:val="001E5F36"/>
    <w:rsid w:val="002231FE"/>
    <w:rsid w:val="00252A18"/>
    <w:rsid w:val="00254563"/>
    <w:rsid w:val="00262255"/>
    <w:rsid w:val="00283872"/>
    <w:rsid w:val="002A4F4B"/>
    <w:rsid w:val="002C1AE5"/>
    <w:rsid w:val="002C289D"/>
    <w:rsid w:val="002D1B30"/>
    <w:rsid w:val="00303EF9"/>
    <w:rsid w:val="003638DE"/>
    <w:rsid w:val="0037724A"/>
    <w:rsid w:val="003A4AFC"/>
    <w:rsid w:val="003C5795"/>
    <w:rsid w:val="003D3C3C"/>
    <w:rsid w:val="00430051"/>
    <w:rsid w:val="00432567"/>
    <w:rsid w:val="00455C0B"/>
    <w:rsid w:val="00472D9E"/>
    <w:rsid w:val="004860D4"/>
    <w:rsid w:val="00492E8A"/>
    <w:rsid w:val="004E5FA0"/>
    <w:rsid w:val="00526C9A"/>
    <w:rsid w:val="005F0103"/>
    <w:rsid w:val="006559EF"/>
    <w:rsid w:val="006579C2"/>
    <w:rsid w:val="00666AF7"/>
    <w:rsid w:val="0067002C"/>
    <w:rsid w:val="006C0F3E"/>
    <w:rsid w:val="006E3122"/>
    <w:rsid w:val="006F35AB"/>
    <w:rsid w:val="007050A1"/>
    <w:rsid w:val="0071749F"/>
    <w:rsid w:val="00723B0C"/>
    <w:rsid w:val="0076109C"/>
    <w:rsid w:val="00761268"/>
    <w:rsid w:val="00763228"/>
    <w:rsid w:val="0077585E"/>
    <w:rsid w:val="0078626D"/>
    <w:rsid w:val="007A2BEC"/>
    <w:rsid w:val="007C0A30"/>
    <w:rsid w:val="008218D3"/>
    <w:rsid w:val="00822CCC"/>
    <w:rsid w:val="00824551"/>
    <w:rsid w:val="00842D8F"/>
    <w:rsid w:val="00850326"/>
    <w:rsid w:val="00872B01"/>
    <w:rsid w:val="008B46B1"/>
    <w:rsid w:val="008F2B49"/>
    <w:rsid w:val="00907D15"/>
    <w:rsid w:val="009132DF"/>
    <w:rsid w:val="00914D11"/>
    <w:rsid w:val="009167CF"/>
    <w:rsid w:val="00932732"/>
    <w:rsid w:val="00932D80"/>
    <w:rsid w:val="0094278A"/>
    <w:rsid w:val="00955674"/>
    <w:rsid w:val="00962057"/>
    <w:rsid w:val="0097197F"/>
    <w:rsid w:val="009F2263"/>
    <w:rsid w:val="00A02378"/>
    <w:rsid w:val="00A230DF"/>
    <w:rsid w:val="00A27403"/>
    <w:rsid w:val="00A3279D"/>
    <w:rsid w:val="00A36AA2"/>
    <w:rsid w:val="00A555C9"/>
    <w:rsid w:val="00A67FE8"/>
    <w:rsid w:val="00A74B32"/>
    <w:rsid w:val="00A755D4"/>
    <w:rsid w:val="00A94F00"/>
    <w:rsid w:val="00A976FB"/>
    <w:rsid w:val="00B25E1F"/>
    <w:rsid w:val="00B52F92"/>
    <w:rsid w:val="00B55A4E"/>
    <w:rsid w:val="00BA0FC2"/>
    <w:rsid w:val="00C33889"/>
    <w:rsid w:val="00C640FE"/>
    <w:rsid w:val="00C65C92"/>
    <w:rsid w:val="00CD7255"/>
    <w:rsid w:val="00CE7503"/>
    <w:rsid w:val="00CF5306"/>
    <w:rsid w:val="00D11778"/>
    <w:rsid w:val="00D14BD9"/>
    <w:rsid w:val="00D22F63"/>
    <w:rsid w:val="00D23D52"/>
    <w:rsid w:val="00D42B02"/>
    <w:rsid w:val="00D71075"/>
    <w:rsid w:val="00D752CE"/>
    <w:rsid w:val="00D80DA9"/>
    <w:rsid w:val="00DE3A52"/>
    <w:rsid w:val="00DF2DD6"/>
    <w:rsid w:val="00E02848"/>
    <w:rsid w:val="00E259F6"/>
    <w:rsid w:val="00E35C16"/>
    <w:rsid w:val="00E600C6"/>
    <w:rsid w:val="00E66B50"/>
    <w:rsid w:val="00E83A79"/>
    <w:rsid w:val="00E9660B"/>
    <w:rsid w:val="00EB0C65"/>
    <w:rsid w:val="00EF7A98"/>
    <w:rsid w:val="00F119C4"/>
    <w:rsid w:val="00F121D6"/>
    <w:rsid w:val="00F12C57"/>
    <w:rsid w:val="00F32803"/>
    <w:rsid w:val="00F5075F"/>
    <w:rsid w:val="00F515C4"/>
    <w:rsid w:val="00F840C0"/>
    <w:rsid w:val="00F94C89"/>
    <w:rsid w:val="00F97DF3"/>
    <w:rsid w:val="00FA2381"/>
    <w:rsid w:val="00FC2A7A"/>
    <w:rsid w:val="00FF17E3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00F95"/>
  <w15:docId w15:val="{404170CE-CDCA-4D2E-A181-33D1B5D9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49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49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1749F"/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749F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0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07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7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85AA8"/>
    <w:pPr>
      <w:spacing w:after="0" w:line="240" w:lineRule="auto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72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B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B0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B01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1E892-AAFE-4DF1-B856-EF05327C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Collins</dc:creator>
  <cp:lastModifiedBy>Myles McPartland</cp:lastModifiedBy>
  <cp:revision>2</cp:revision>
  <cp:lastPrinted>2018-01-16T10:24:00Z</cp:lastPrinted>
  <dcterms:created xsi:type="dcterms:W3CDTF">2022-01-11T12:08:00Z</dcterms:created>
  <dcterms:modified xsi:type="dcterms:W3CDTF">2022-01-11T12:08:00Z</dcterms:modified>
</cp:coreProperties>
</file>