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E404" w14:textId="3ABA83C5" w:rsidR="004D620E" w:rsidRPr="004D620E" w:rsidRDefault="0055189F" w:rsidP="004D620E">
      <w:pPr>
        <w:rPr>
          <w:rFonts w:ascii="Arial" w:hAnsi="Arial" w:cs="Arial"/>
          <w:i/>
          <w:iCs/>
          <w:color w:val="000000" w:themeColor="text1"/>
          <w:sz w:val="20"/>
          <w:szCs w:val="20"/>
        </w:rPr>
      </w:pPr>
      <w:r>
        <w:rPr>
          <w:rFonts w:ascii="Arial" w:hAnsi="Arial" w:cs="Arial"/>
          <w:i/>
          <w:iCs/>
          <w:color w:val="000000" w:themeColor="text1"/>
          <w:sz w:val="20"/>
          <w:szCs w:val="20"/>
        </w:rPr>
        <w:t>Tear out this letter to send</w:t>
      </w:r>
      <w:r w:rsidR="00366777">
        <w:rPr>
          <w:rFonts w:ascii="Arial" w:hAnsi="Arial" w:cs="Arial"/>
          <w:i/>
          <w:iCs/>
          <w:color w:val="000000" w:themeColor="text1"/>
          <w:sz w:val="20"/>
          <w:szCs w:val="20"/>
        </w:rPr>
        <w:t xml:space="preserve"> to the Oireac</w:t>
      </w:r>
      <w:r w:rsidR="00BF21EE">
        <w:rPr>
          <w:rFonts w:ascii="Arial" w:hAnsi="Arial" w:cs="Arial"/>
          <w:i/>
          <w:iCs/>
          <w:color w:val="000000" w:themeColor="text1"/>
          <w:sz w:val="20"/>
          <w:szCs w:val="20"/>
        </w:rPr>
        <w:t>htas members in your constituency</w:t>
      </w:r>
      <w:r w:rsidR="00E808BF">
        <w:rPr>
          <w:rFonts w:ascii="Arial" w:hAnsi="Arial" w:cs="Arial"/>
          <w:i/>
          <w:iCs/>
          <w:color w:val="000000" w:themeColor="text1"/>
          <w:sz w:val="20"/>
          <w:szCs w:val="20"/>
        </w:rPr>
        <w:t xml:space="preserve"> and </w:t>
      </w:r>
      <w:r w:rsidR="00D7009D">
        <w:rPr>
          <w:rFonts w:ascii="Arial" w:hAnsi="Arial" w:cs="Arial"/>
          <w:i/>
          <w:iCs/>
          <w:color w:val="000000" w:themeColor="text1"/>
          <w:sz w:val="20"/>
          <w:szCs w:val="20"/>
        </w:rPr>
        <w:t>have your voice heard.</w:t>
      </w:r>
      <w:r w:rsidR="004D620E">
        <w:rPr>
          <w:rFonts w:ascii="Arial" w:hAnsi="Arial" w:cs="Arial"/>
          <w:i/>
          <w:iCs/>
          <w:color w:val="000000" w:themeColor="text1"/>
          <w:sz w:val="20"/>
          <w:szCs w:val="20"/>
        </w:rPr>
        <w:t xml:space="preserve"> </w:t>
      </w:r>
      <w:r w:rsidR="004D620E" w:rsidRPr="004D620E">
        <w:rPr>
          <w:rFonts w:ascii="Arial" w:hAnsi="Arial" w:cs="Arial"/>
          <w:i/>
          <w:iCs/>
          <w:color w:val="000000" w:themeColor="text1"/>
          <w:sz w:val="20"/>
          <w:szCs w:val="20"/>
        </w:rPr>
        <w:t>If you have any personal details you would like to add in support of our ask, please feel free to write it in</w:t>
      </w:r>
      <w:r w:rsidR="004D620E" w:rsidRPr="004D620E">
        <w:rPr>
          <w:rFonts w:ascii="Arial" w:hAnsi="Arial" w:cs="Arial"/>
          <w:i/>
          <w:iCs/>
          <w:color w:val="000000" w:themeColor="text1"/>
          <w:sz w:val="20"/>
          <w:szCs w:val="20"/>
        </w:rPr>
        <w:t>.</w:t>
      </w:r>
    </w:p>
    <w:p w14:paraId="5782196F" w14:textId="454B2E6A" w:rsidR="0055189F" w:rsidRDefault="0055189F" w:rsidP="0055189F">
      <w:pPr>
        <w:pStyle w:val="NoSpacing"/>
        <w:rPr>
          <w:rFonts w:ascii="Arial" w:hAnsi="Arial" w:cs="Arial"/>
          <w:i/>
          <w:iCs/>
          <w:color w:val="000000" w:themeColor="text1"/>
          <w:sz w:val="20"/>
          <w:szCs w:val="20"/>
        </w:rPr>
      </w:pPr>
    </w:p>
    <w:p w14:paraId="3D3650A8" w14:textId="77777777" w:rsidR="0055189F" w:rsidRDefault="0055189F" w:rsidP="002B730C">
      <w:pPr>
        <w:pStyle w:val="NoSpacing"/>
        <w:jc w:val="right"/>
        <w:rPr>
          <w:rFonts w:ascii="Arial" w:hAnsi="Arial" w:cs="Arial"/>
          <w:i/>
          <w:iCs/>
          <w:color w:val="000000" w:themeColor="text1"/>
          <w:sz w:val="20"/>
          <w:szCs w:val="20"/>
        </w:rPr>
      </w:pPr>
    </w:p>
    <w:p w14:paraId="732496E0" w14:textId="77777777" w:rsidR="0055189F" w:rsidRDefault="0055189F" w:rsidP="002B730C">
      <w:pPr>
        <w:pStyle w:val="NoSpacing"/>
        <w:jc w:val="right"/>
        <w:rPr>
          <w:rFonts w:ascii="Arial" w:hAnsi="Arial" w:cs="Arial"/>
          <w:i/>
          <w:iCs/>
          <w:color w:val="000000" w:themeColor="text1"/>
          <w:sz w:val="20"/>
          <w:szCs w:val="20"/>
        </w:rPr>
      </w:pPr>
    </w:p>
    <w:p w14:paraId="2FD03659" w14:textId="67C10689" w:rsidR="00866604" w:rsidRPr="009D0357" w:rsidRDefault="00866604" w:rsidP="002B730C">
      <w:pPr>
        <w:pStyle w:val="NoSpacing"/>
        <w:jc w:val="right"/>
        <w:rPr>
          <w:rFonts w:ascii="Arial" w:hAnsi="Arial" w:cs="Arial"/>
          <w:i/>
          <w:iCs/>
          <w:color w:val="000000" w:themeColor="text1"/>
          <w:sz w:val="20"/>
          <w:szCs w:val="20"/>
        </w:rPr>
      </w:pPr>
      <w:r>
        <w:rPr>
          <w:rFonts w:ascii="Arial" w:hAnsi="Arial" w:cs="Arial"/>
          <w:noProof/>
          <w:color w:val="000000" w:themeColor="text1"/>
          <w:sz w:val="20"/>
          <w:szCs w:val="20"/>
        </w:rPr>
        <w:drawing>
          <wp:inline distT="0" distB="0" distL="0" distR="0" wp14:anchorId="7A0900E7" wp14:editId="6B08A13D">
            <wp:extent cx="747203" cy="747203"/>
            <wp:effectExtent l="0" t="0" r="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7961" cy="767961"/>
                    </a:xfrm>
                    <a:prstGeom prst="rect">
                      <a:avLst/>
                    </a:prstGeom>
                    <a:noFill/>
                    <a:ln>
                      <a:noFill/>
                    </a:ln>
                  </pic:spPr>
                </pic:pic>
              </a:graphicData>
            </a:graphic>
          </wp:inline>
        </w:drawing>
      </w:r>
      <w:r>
        <w:rPr>
          <w:rFonts w:ascii="Cambria" w:hAnsi="Cambria"/>
          <w:color w:val="000000"/>
          <w:shd w:val="clear" w:color="auto" w:fill="FFFFFF"/>
          <w:lang w:val="en-US"/>
        </w:rPr>
        <w:br/>
      </w:r>
    </w:p>
    <w:p w14:paraId="61C1CF12" w14:textId="77777777" w:rsidR="00866604" w:rsidRPr="009D0357" w:rsidRDefault="00866604" w:rsidP="00866604">
      <w:pPr>
        <w:rPr>
          <w:rFonts w:ascii="Arial" w:hAnsi="Arial" w:cs="Arial"/>
          <w:i/>
          <w:iCs/>
          <w:color w:val="000000" w:themeColor="text1"/>
          <w:sz w:val="20"/>
          <w:szCs w:val="20"/>
        </w:rPr>
      </w:pPr>
    </w:p>
    <w:p w14:paraId="0656E01D" w14:textId="77777777" w:rsidR="00866604" w:rsidRPr="009D0357" w:rsidRDefault="00866604" w:rsidP="00866604">
      <w:pPr>
        <w:rPr>
          <w:rFonts w:ascii="Arial" w:eastAsia="Arial" w:hAnsi="Arial" w:cs="Arial"/>
          <w:b/>
          <w:bCs/>
          <w:color w:val="000000" w:themeColor="text1"/>
          <w:sz w:val="20"/>
          <w:szCs w:val="20"/>
          <w:u w:val="single"/>
        </w:rPr>
      </w:pPr>
    </w:p>
    <w:p w14:paraId="4DE064E4" w14:textId="47854562" w:rsidR="00866604" w:rsidRPr="008A7134" w:rsidRDefault="00866604" w:rsidP="00866604">
      <w:pPr>
        <w:rPr>
          <w:rFonts w:ascii="Arial" w:hAnsi="Arial" w:cs="Arial"/>
          <w:b/>
          <w:bCs/>
          <w:color w:val="000000" w:themeColor="text1"/>
        </w:rPr>
      </w:pPr>
      <w:r w:rsidRPr="008A7134">
        <w:rPr>
          <w:rFonts w:ascii="Arial" w:hAnsi="Arial" w:cs="Arial"/>
          <w:b/>
          <w:bCs/>
          <w:color w:val="000000" w:themeColor="text1"/>
        </w:rPr>
        <w:t xml:space="preserve">Re: </w:t>
      </w:r>
      <w:r w:rsidR="0095010D" w:rsidRPr="008A7134">
        <w:rPr>
          <w:rFonts w:ascii="Arial" w:hAnsi="Arial" w:cs="Arial"/>
          <w:b/>
          <w:bCs/>
          <w:color w:val="000000" w:themeColor="text1"/>
        </w:rPr>
        <w:t>Pre-Budget Asks of The Multiple Sclerosis Society of Ireland</w:t>
      </w:r>
      <w:r w:rsidR="00FD57DF">
        <w:rPr>
          <w:rFonts w:ascii="Arial" w:hAnsi="Arial" w:cs="Arial"/>
          <w:b/>
          <w:bCs/>
          <w:color w:val="000000" w:themeColor="text1"/>
        </w:rPr>
        <w:t xml:space="preserve"> (MS Ireland)</w:t>
      </w:r>
      <w:r w:rsidRPr="008A7134">
        <w:rPr>
          <w:rFonts w:ascii="Arial" w:hAnsi="Arial" w:cs="Arial"/>
          <w:b/>
          <w:bCs/>
          <w:color w:val="000000" w:themeColor="text1"/>
        </w:rPr>
        <w:t xml:space="preserve"> </w:t>
      </w:r>
    </w:p>
    <w:p w14:paraId="2118EC66" w14:textId="77777777" w:rsidR="00866604" w:rsidRPr="009D0357" w:rsidRDefault="00866604" w:rsidP="00866604">
      <w:pPr>
        <w:rPr>
          <w:rFonts w:ascii="Arial" w:hAnsi="Arial" w:cs="Arial"/>
          <w:color w:val="000000" w:themeColor="text1"/>
          <w:sz w:val="20"/>
          <w:szCs w:val="20"/>
        </w:rPr>
      </w:pPr>
    </w:p>
    <w:p w14:paraId="180AD815" w14:textId="19306B9D" w:rsidR="008A7134" w:rsidRDefault="008A7134" w:rsidP="00A120FA">
      <w:pPr>
        <w:rPr>
          <w:rFonts w:ascii="Arial" w:hAnsi="Arial" w:cs="Arial"/>
          <w:color w:val="000000" w:themeColor="text1"/>
          <w:sz w:val="20"/>
          <w:szCs w:val="20"/>
        </w:rPr>
      </w:pPr>
      <w:r w:rsidRPr="00A120FA">
        <w:rPr>
          <w:rFonts w:ascii="Arial" w:hAnsi="Arial" w:cs="Arial"/>
          <w:color w:val="000000" w:themeColor="text1"/>
          <w:sz w:val="20"/>
          <w:szCs w:val="20"/>
        </w:rPr>
        <w:t xml:space="preserve">Dear </w:t>
      </w:r>
      <w:r w:rsidR="00A120FA">
        <w:rPr>
          <w:rFonts w:ascii="Arial" w:hAnsi="Arial" w:cs="Arial"/>
          <w:color w:val="000000" w:themeColor="text1"/>
          <w:sz w:val="20"/>
          <w:szCs w:val="20"/>
        </w:rPr>
        <w:t>TD/Senator</w:t>
      </w:r>
    </w:p>
    <w:p w14:paraId="5C31A071" w14:textId="77777777" w:rsidR="00A120FA" w:rsidRPr="00A120FA" w:rsidRDefault="00A120FA" w:rsidP="00A120FA">
      <w:pPr>
        <w:rPr>
          <w:rFonts w:ascii="Arial" w:hAnsi="Arial" w:cs="Arial"/>
          <w:color w:val="000000" w:themeColor="text1"/>
          <w:sz w:val="20"/>
          <w:szCs w:val="20"/>
        </w:rPr>
      </w:pPr>
    </w:p>
    <w:p w14:paraId="481335D4" w14:textId="361D5728" w:rsidR="008A7134" w:rsidRPr="00A120FA" w:rsidRDefault="008A7134" w:rsidP="00A120FA">
      <w:pPr>
        <w:rPr>
          <w:rFonts w:ascii="Arial" w:hAnsi="Arial" w:cs="Arial"/>
          <w:color w:val="000000" w:themeColor="text1"/>
          <w:sz w:val="20"/>
          <w:szCs w:val="20"/>
        </w:rPr>
      </w:pPr>
      <w:r w:rsidRPr="00A120FA">
        <w:rPr>
          <w:rFonts w:ascii="Arial" w:hAnsi="Arial" w:cs="Arial"/>
          <w:color w:val="000000" w:themeColor="text1"/>
          <w:sz w:val="20"/>
          <w:szCs w:val="20"/>
        </w:rPr>
        <w:t>My name is [</w:t>
      </w:r>
      <w:r w:rsidR="007868AC">
        <w:rPr>
          <w:rFonts w:ascii="Arial" w:hAnsi="Arial" w:cs="Arial"/>
          <w:color w:val="000000" w:themeColor="text1"/>
          <w:sz w:val="20"/>
          <w:szCs w:val="20"/>
        </w:rPr>
        <w:t>blank</w:t>
      </w:r>
      <w:r w:rsidRPr="00A120FA">
        <w:rPr>
          <w:rFonts w:ascii="Arial" w:hAnsi="Arial" w:cs="Arial"/>
          <w:color w:val="000000" w:themeColor="text1"/>
          <w:sz w:val="20"/>
          <w:szCs w:val="20"/>
        </w:rPr>
        <w:t>]. I am writing to you</w:t>
      </w:r>
      <w:r w:rsidR="00A20DF8">
        <w:rPr>
          <w:rFonts w:ascii="Arial" w:hAnsi="Arial" w:cs="Arial"/>
          <w:color w:val="000000" w:themeColor="text1"/>
          <w:sz w:val="20"/>
          <w:szCs w:val="20"/>
        </w:rPr>
        <w:t xml:space="preserve"> to ask you to support</w:t>
      </w:r>
      <w:r w:rsidRPr="00A120FA">
        <w:rPr>
          <w:rFonts w:ascii="Arial" w:hAnsi="Arial" w:cs="Arial"/>
          <w:color w:val="000000" w:themeColor="text1"/>
          <w:sz w:val="20"/>
          <w:szCs w:val="20"/>
        </w:rPr>
        <w:t xml:space="preserve"> the Pre-Budget Submission of </w:t>
      </w:r>
      <w:r w:rsidR="00517F96">
        <w:rPr>
          <w:rFonts w:ascii="Arial" w:hAnsi="Arial" w:cs="Arial"/>
          <w:color w:val="000000" w:themeColor="text1"/>
          <w:sz w:val="20"/>
          <w:szCs w:val="20"/>
        </w:rPr>
        <w:t>The Multiple Sclerosis Society of Ireland.</w:t>
      </w:r>
    </w:p>
    <w:p w14:paraId="0F00D8D4" w14:textId="4C421571" w:rsidR="00A20DF8" w:rsidRDefault="00A20DF8" w:rsidP="00A20DF8">
      <w:pPr>
        <w:rPr>
          <w:rFonts w:ascii="Arial" w:hAnsi="Arial" w:cs="Arial"/>
          <w:sz w:val="20"/>
          <w:szCs w:val="20"/>
        </w:rPr>
      </w:pPr>
      <w:r>
        <w:rPr>
          <w:rFonts w:ascii="Arial" w:hAnsi="Arial" w:cs="Arial"/>
          <w:sz w:val="20"/>
          <w:szCs w:val="20"/>
        </w:rPr>
        <w:t xml:space="preserve">MS Ireland </w:t>
      </w:r>
      <w:r w:rsidR="007868AC">
        <w:rPr>
          <w:rFonts w:ascii="Arial" w:hAnsi="Arial" w:cs="Arial"/>
          <w:sz w:val="20"/>
          <w:szCs w:val="20"/>
        </w:rPr>
        <w:t>has</w:t>
      </w:r>
      <w:r>
        <w:rPr>
          <w:rFonts w:ascii="Arial" w:hAnsi="Arial" w:cs="Arial"/>
          <w:sz w:val="20"/>
          <w:szCs w:val="20"/>
        </w:rPr>
        <w:t xml:space="preserve"> three primary asks for Budget 2023 which include:</w:t>
      </w:r>
    </w:p>
    <w:p w14:paraId="6B073B5D" w14:textId="77777777" w:rsidR="00E37A58" w:rsidRPr="00517F96" w:rsidRDefault="00E37A58" w:rsidP="00E37A58">
      <w:pPr>
        <w:spacing w:after="160" w:line="252" w:lineRule="auto"/>
        <w:rPr>
          <w:rFonts w:ascii="Arial" w:hAnsi="Arial" w:cs="Arial"/>
          <w:b/>
          <w:bCs/>
          <w:sz w:val="20"/>
          <w:szCs w:val="20"/>
          <w:u w:val="single"/>
        </w:rPr>
      </w:pPr>
    </w:p>
    <w:p w14:paraId="66B05879" w14:textId="7DF4D04D" w:rsidR="00E37A58" w:rsidRDefault="00E37A58" w:rsidP="00E37A58">
      <w:pPr>
        <w:spacing w:after="160" w:line="252" w:lineRule="auto"/>
        <w:rPr>
          <w:rFonts w:ascii="Arial" w:hAnsi="Arial" w:cs="Arial"/>
          <w:b/>
          <w:bCs/>
          <w:sz w:val="20"/>
          <w:szCs w:val="20"/>
          <w:u w:val="single"/>
        </w:rPr>
      </w:pPr>
      <w:r w:rsidRPr="00E37A58">
        <w:rPr>
          <w:rFonts w:ascii="Arial" w:hAnsi="Arial" w:cs="Arial"/>
          <w:b/>
          <w:bCs/>
          <w:sz w:val="20"/>
          <w:szCs w:val="20"/>
          <w:u w:val="single"/>
        </w:rPr>
        <w:t xml:space="preserve">An ask to increase annual statutory investment in </w:t>
      </w:r>
      <w:r w:rsidR="00517F96" w:rsidRPr="00517F96">
        <w:rPr>
          <w:rFonts w:ascii="Arial" w:hAnsi="Arial" w:cs="Arial"/>
          <w:b/>
          <w:bCs/>
          <w:sz w:val="20"/>
          <w:szCs w:val="20"/>
          <w:u w:val="single"/>
        </w:rPr>
        <w:t>The National MS Care Centre</w:t>
      </w:r>
      <w:r w:rsidR="00517F96" w:rsidRPr="00E37A58">
        <w:rPr>
          <w:rFonts w:ascii="Arial" w:hAnsi="Arial" w:cs="Arial"/>
          <w:b/>
          <w:bCs/>
          <w:sz w:val="20"/>
          <w:szCs w:val="20"/>
          <w:u w:val="single"/>
        </w:rPr>
        <w:t xml:space="preserve"> </w:t>
      </w:r>
      <w:r w:rsidRPr="00E37A58">
        <w:rPr>
          <w:rFonts w:ascii="Arial" w:hAnsi="Arial" w:cs="Arial"/>
          <w:b/>
          <w:bCs/>
          <w:sz w:val="20"/>
          <w:szCs w:val="20"/>
          <w:u w:val="single"/>
        </w:rPr>
        <w:t>by €600,000</w:t>
      </w:r>
    </w:p>
    <w:p w14:paraId="63122F81" w14:textId="2CF10985" w:rsidR="0004760C" w:rsidRDefault="00517F96" w:rsidP="0004760C">
      <w:pPr>
        <w:spacing w:before="100" w:beforeAutospacing="1" w:after="100" w:afterAutospacing="1"/>
        <w:rPr>
          <w:rFonts w:ascii="Arial" w:hAnsi="Arial" w:cs="Arial"/>
          <w:color w:val="000000" w:themeColor="text1"/>
          <w:sz w:val="20"/>
          <w:szCs w:val="20"/>
        </w:rPr>
      </w:pPr>
      <w:r w:rsidRPr="00517F96">
        <w:rPr>
          <w:rFonts w:ascii="Arial" w:hAnsi="Arial" w:cs="Arial"/>
          <w:color w:val="000000" w:themeColor="text1"/>
          <w:sz w:val="20"/>
          <w:szCs w:val="20"/>
        </w:rPr>
        <w:t>The National MS Care Centre</w:t>
      </w:r>
      <w:r w:rsidRPr="00E37A58">
        <w:rPr>
          <w:rFonts w:ascii="Arial" w:hAnsi="Arial" w:cs="Arial"/>
          <w:color w:val="000000" w:themeColor="text1"/>
          <w:sz w:val="20"/>
          <w:szCs w:val="20"/>
        </w:rPr>
        <w:t xml:space="preserve"> </w:t>
      </w:r>
      <w:r w:rsidR="00E37A58" w:rsidRPr="00E37A58">
        <w:rPr>
          <w:rFonts w:ascii="Arial" w:hAnsi="Arial" w:cs="Arial"/>
          <w:color w:val="000000" w:themeColor="text1"/>
          <w:sz w:val="20"/>
          <w:szCs w:val="20"/>
        </w:rPr>
        <w:t>is a 12 bedded unit which provides respite care to people living with M</w:t>
      </w:r>
      <w:r>
        <w:rPr>
          <w:rFonts w:ascii="Arial" w:hAnsi="Arial" w:cs="Arial"/>
          <w:color w:val="000000" w:themeColor="text1"/>
          <w:sz w:val="20"/>
          <w:szCs w:val="20"/>
        </w:rPr>
        <w:t xml:space="preserve">ultiple </w:t>
      </w:r>
      <w:r w:rsidR="00E37A58" w:rsidRPr="00E37A58">
        <w:rPr>
          <w:rFonts w:ascii="Arial" w:hAnsi="Arial" w:cs="Arial"/>
          <w:color w:val="000000" w:themeColor="text1"/>
          <w:sz w:val="20"/>
          <w:szCs w:val="20"/>
        </w:rPr>
        <w:t>S</w:t>
      </w:r>
      <w:r>
        <w:rPr>
          <w:rFonts w:ascii="Arial" w:hAnsi="Arial" w:cs="Arial"/>
          <w:color w:val="000000" w:themeColor="text1"/>
          <w:sz w:val="20"/>
          <w:szCs w:val="20"/>
        </w:rPr>
        <w:t>clerosis</w:t>
      </w:r>
      <w:r w:rsidR="00E37A58" w:rsidRPr="00E37A58">
        <w:rPr>
          <w:rFonts w:ascii="Arial" w:hAnsi="Arial" w:cs="Arial"/>
          <w:color w:val="000000" w:themeColor="text1"/>
          <w:sz w:val="20"/>
          <w:szCs w:val="20"/>
        </w:rPr>
        <w:t xml:space="preserve"> and other progressive neurological conditions. MS Ireland are requesting €600,000 additional funding which </w:t>
      </w:r>
      <w:r w:rsidR="00C60B9E">
        <w:rPr>
          <w:rFonts w:ascii="Arial" w:hAnsi="Arial" w:cs="Arial"/>
          <w:color w:val="000000" w:themeColor="text1"/>
          <w:sz w:val="20"/>
          <w:szCs w:val="20"/>
        </w:rPr>
        <w:t xml:space="preserve">would </w:t>
      </w:r>
      <w:r w:rsidR="00E37A58" w:rsidRPr="00E37A58">
        <w:rPr>
          <w:rFonts w:ascii="Arial" w:hAnsi="Arial" w:cs="Arial"/>
          <w:color w:val="000000" w:themeColor="text1"/>
          <w:sz w:val="20"/>
          <w:szCs w:val="20"/>
        </w:rPr>
        <w:t xml:space="preserve">see </w:t>
      </w:r>
      <w:r w:rsidRPr="00517F96">
        <w:rPr>
          <w:rFonts w:ascii="Arial" w:hAnsi="Arial" w:cs="Arial"/>
          <w:color w:val="000000" w:themeColor="text1"/>
          <w:sz w:val="20"/>
          <w:szCs w:val="20"/>
        </w:rPr>
        <w:t>The National MS Care Centre</w:t>
      </w:r>
      <w:r w:rsidRPr="00E37A58">
        <w:rPr>
          <w:rFonts w:ascii="Arial" w:hAnsi="Arial" w:cs="Arial"/>
          <w:color w:val="000000" w:themeColor="text1"/>
          <w:sz w:val="20"/>
          <w:szCs w:val="20"/>
        </w:rPr>
        <w:t xml:space="preserve"> </w:t>
      </w:r>
      <w:r w:rsidR="00E37A58" w:rsidRPr="00E37A58">
        <w:rPr>
          <w:rFonts w:ascii="Arial" w:hAnsi="Arial" w:cs="Arial"/>
          <w:color w:val="000000" w:themeColor="text1"/>
          <w:sz w:val="20"/>
          <w:szCs w:val="20"/>
        </w:rPr>
        <w:t xml:space="preserve">open 350 days per year, providing an additional 1,128 bed nights annually. </w:t>
      </w:r>
      <w:r w:rsidRPr="00517F96">
        <w:rPr>
          <w:rFonts w:ascii="Arial" w:hAnsi="Arial" w:cs="Arial"/>
          <w:color w:val="000000" w:themeColor="text1"/>
          <w:sz w:val="20"/>
          <w:szCs w:val="20"/>
        </w:rPr>
        <w:t>The National MS Care Centre</w:t>
      </w:r>
      <w:r w:rsidRPr="00E37A58">
        <w:rPr>
          <w:rFonts w:ascii="Arial" w:hAnsi="Arial" w:cs="Arial"/>
          <w:color w:val="000000" w:themeColor="text1"/>
          <w:sz w:val="20"/>
          <w:szCs w:val="20"/>
        </w:rPr>
        <w:t xml:space="preserve"> </w:t>
      </w:r>
      <w:r w:rsidR="00E37A58" w:rsidRPr="00A120FA">
        <w:rPr>
          <w:rFonts w:ascii="Arial" w:hAnsi="Arial" w:cs="Arial"/>
          <w:color w:val="000000" w:themeColor="text1"/>
          <w:sz w:val="20"/>
          <w:szCs w:val="20"/>
        </w:rPr>
        <w:t xml:space="preserve">provides </w:t>
      </w:r>
      <w:r>
        <w:rPr>
          <w:rFonts w:ascii="Arial" w:hAnsi="Arial" w:cs="Arial"/>
          <w:color w:val="000000" w:themeColor="text1"/>
          <w:sz w:val="20"/>
          <w:szCs w:val="20"/>
        </w:rPr>
        <w:t>C</w:t>
      </w:r>
      <w:r w:rsidRPr="00A120FA">
        <w:rPr>
          <w:rFonts w:ascii="Arial" w:hAnsi="Arial" w:cs="Arial"/>
          <w:color w:val="000000" w:themeColor="text1"/>
          <w:sz w:val="20"/>
          <w:szCs w:val="20"/>
        </w:rPr>
        <w:t xml:space="preserve">entre provides people living </w:t>
      </w:r>
      <w:r>
        <w:rPr>
          <w:rFonts w:ascii="Arial" w:hAnsi="Arial" w:cs="Arial"/>
          <w:color w:val="000000" w:themeColor="text1"/>
          <w:sz w:val="20"/>
          <w:szCs w:val="20"/>
        </w:rPr>
        <w:t xml:space="preserve">neurological conditions, including Multiple Sclerosis, and </w:t>
      </w:r>
      <w:r w:rsidR="00E37A58" w:rsidRPr="00A120FA">
        <w:rPr>
          <w:rFonts w:ascii="Arial" w:hAnsi="Arial" w:cs="Arial"/>
          <w:color w:val="000000" w:themeColor="text1"/>
          <w:sz w:val="20"/>
          <w:szCs w:val="20"/>
        </w:rPr>
        <w:t xml:space="preserve">their caregivers a break </w:t>
      </w:r>
      <w:r w:rsidR="00C60B9E">
        <w:rPr>
          <w:rFonts w:ascii="Arial" w:hAnsi="Arial" w:cs="Arial"/>
          <w:color w:val="000000" w:themeColor="text1"/>
          <w:sz w:val="20"/>
          <w:szCs w:val="20"/>
        </w:rPr>
        <w:t>and</w:t>
      </w:r>
      <w:r w:rsidR="00C60B9E" w:rsidRPr="00A120FA">
        <w:rPr>
          <w:rFonts w:ascii="Arial" w:hAnsi="Arial" w:cs="Arial"/>
          <w:color w:val="000000" w:themeColor="text1"/>
          <w:sz w:val="20"/>
          <w:szCs w:val="20"/>
        </w:rPr>
        <w:t xml:space="preserve"> </w:t>
      </w:r>
      <w:r w:rsidR="00E37A58" w:rsidRPr="00A120FA">
        <w:rPr>
          <w:rFonts w:ascii="Arial" w:hAnsi="Arial" w:cs="Arial"/>
          <w:color w:val="000000" w:themeColor="text1"/>
          <w:sz w:val="20"/>
          <w:szCs w:val="20"/>
        </w:rPr>
        <w:t xml:space="preserve">delivers a range of therapeutic services, neurological </w:t>
      </w:r>
      <w:r w:rsidR="007868AC" w:rsidRPr="00A120FA">
        <w:rPr>
          <w:rFonts w:ascii="Arial" w:hAnsi="Arial" w:cs="Arial"/>
          <w:color w:val="000000" w:themeColor="text1"/>
          <w:sz w:val="20"/>
          <w:szCs w:val="20"/>
        </w:rPr>
        <w:t>assessments,</w:t>
      </w:r>
      <w:r w:rsidR="00E37A58" w:rsidRPr="00A120FA">
        <w:rPr>
          <w:rFonts w:ascii="Arial" w:hAnsi="Arial" w:cs="Arial"/>
          <w:color w:val="000000" w:themeColor="text1"/>
          <w:sz w:val="20"/>
          <w:szCs w:val="20"/>
        </w:rPr>
        <w:t xml:space="preserve"> and social activities.</w:t>
      </w:r>
    </w:p>
    <w:p w14:paraId="26E28B18" w14:textId="3D4AF95E" w:rsidR="00E37A58" w:rsidRDefault="00E37A58" w:rsidP="0004760C">
      <w:pPr>
        <w:spacing w:before="100" w:beforeAutospacing="1" w:after="100" w:afterAutospacing="1"/>
        <w:rPr>
          <w:rFonts w:ascii="Arial" w:hAnsi="Arial" w:cs="Arial"/>
          <w:color w:val="000000" w:themeColor="text1"/>
          <w:sz w:val="20"/>
          <w:szCs w:val="20"/>
        </w:rPr>
      </w:pPr>
      <w:r w:rsidRPr="00A120FA">
        <w:rPr>
          <w:rFonts w:ascii="Arial" w:hAnsi="Arial" w:cs="Arial"/>
          <w:color w:val="000000" w:themeColor="text1"/>
          <w:sz w:val="20"/>
          <w:szCs w:val="20"/>
        </w:rPr>
        <w:t xml:space="preserve">Further investment will not only support </w:t>
      </w:r>
      <w:r w:rsidR="005A57F5" w:rsidRPr="00A120FA">
        <w:rPr>
          <w:rFonts w:ascii="Arial" w:hAnsi="Arial" w:cs="Arial"/>
          <w:color w:val="000000" w:themeColor="text1"/>
          <w:sz w:val="20"/>
          <w:szCs w:val="20"/>
        </w:rPr>
        <w:t>people living</w:t>
      </w:r>
      <w:r w:rsidR="005A57F5">
        <w:rPr>
          <w:rFonts w:ascii="Arial" w:hAnsi="Arial" w:cs="Arial"/>
          <w:color w:val="000000" w:themeColor="text1"/>
          <w:sz w:val="20"/>
          <w:szCs w:val="20"/>
        </w:rPr>
        <w:t xml:space="preserve"> with neurological conditions such as Multiple Sclerosis</w:t>
      </w:r>
      <w:r w:rsidRPr="00A120FA">
        <w:rPr>
          <w:rFonts w:ascii="Arial" w:hAnsi="Arial" w:cs="Arial"/>
          <w:color w:val="000000" w:themeColor="text1"/>
          <w:sz w:val="20"/>
          <w:szCs w:val="20"/>
        </w:rPr>
        <w:t xml:space="preserve">, </w:t>
      </w:r>
      <w:r>
        <w:rPr>
          <w:rFonts w:ascii="Arial" w:hAnsi="Arial" w:cs="Arial"/>
          <w:color w:val="000000" w:themeColor="text1"/>
          <w:sz w:val="20"/>
          <w:szCs w:val="20"/>
        </w:rPr>
        <w:t xml:space="preserve">but </w:t>
      </w:r>
      <w:r w:rsidRPr="00A120FA">
        <w:rPr>
          <w:rFonts w:ascii="Arial" w:hAnsi="Arial" w:cs="Arial"/>
          <w:color w:val="000000" w:themeColor="text1"/>
          <w:sz w:val="20"/>
          <w:szCs w:val="20"/>
        </w:rPr>
        <w:t xml:space="preserve">will also support voluntary carers, without whom care in the home would be impossible, </w:t>
      </w:r>
      <w:r w:rsidR="00C60B9E">
        <w:rPr>
          <w:rFonts w:ascii="Arial" w:hAnsi="Arial" w:cs="Arial"/>
          <w:color w:val="000000" w:themeColor="text1"/>
          <w:sz w:val="20"/>
          <w:szCs w:val="20"/>
        </w:rPr>
        <w:t>relieving</w:t>
      </w:r>
      <w:r w:rsidR="00C60B9E" w:rsidRPr="00A120FA">
        <w:rPr>
          <w:rFonts w:ascii="Arial" w:hAnsi="Arial" w:cs="Arial"/>
          <w:color w:val="000000" w:themeColor="text1"/>
          <w:sz w:val="20"/>
          <w:szCs w:val="20"/>
        </w:rPr>
        <w:t xml:space="preserve"> </w:t>
      </w:r>
      <w:r w:rsidRPr="00A120FA">
        <w:rPr>
          <w:rFonts w:ascii="Arial" w:hAnsi="Arial" w:cs="Arial"/>
          <w:color w:val="000000" w:themeColor="text1"/>
          <w:sz w:val="20"/>
          <w:szCs w:val="20"/>
        </w:rPr>
        <w:t>further pressure on our health system</w:t>
      </w:r>
      <w:r w:rsidR="00C60B9E">
        <w:rPr>
          <w:rFonts w:ascii="Arial" w:hAnsi="Arial" w:cs="Arial"/>
          <w:color w:val="000000" w:themeColor="text1"/>
          <w:sz w:val="20"/>
          <w:szCs w:val="20"/>
        </w:rPr>
        <w:t>s</w:t>
      </w:r>
      <w:r w:rsidRPr="00A120FA">
        <w:rPr>
          <w:rFonts w:ascii="Arial" w:hAnsi="Arial" w:cs="Arial"/>
          <w:color w:val="000000" w:themeColor="text1"/>
          <w:sz w:val="20"/>
          <w:szCs w:val="20"/>
        </w:rPr>
        <w:t xml:space="preserve"> and hospital funding.</w:t>
      </w:r>
    </w:p>
    <w:p w14:paraId="163EF898" w14:textId="18727B43" w:rsidR="00E37A58" w:rsidRDefault="00E37A58" w:rsidP="0004760C">
      <w:pPr>
        <w:spacing w:after="160" w:line="252" w:lineRule="auto"/>
        <w:jc w:val="both"/>
        <w:rPr>
          <w:rFonts w:ascii="Arial" w:hAnsi="Arial" w:cs="Arial"/>
          <w:b/>
          <w:bCs/>
          <w:sz w:val="20"/>
          <w:szCs w:val="20"/>
          <w:u w:val="single"/>
        </w:rPr>
      </w:pPr>
      <w:r w:rsidRPr="0004760C">
        <w:rPr>
          <w:rFonts w:ascii="Arial" w:hAnsi="Arial" w:cs="Arial"/>
          <w:b/>
          <w:bCs/>
          <w:sz w:val="20"/>
          <w:szCs w:val="20"/>
          <w:u w:val="single"/>
        </w:rPr>
        <w:t xml:space="preserve">An ask for sustainable funding for MS Ireland to deliver a national health promoting physical activity physiotherapy services for people with Multiple Sclerosis, and other neurological conditions total €880,000 per annum </w:t>
      </w:r>
    </w:p>
    <w:p w14:paraId="50FF3AAE" w14:textId="518F98AB" w:rsidR="0004760C" w:rsidRDefault="0004760C" w:rsidP="0004760C">
      <w:pPr>
        <w:rPr>
          <w:rFonts w:ascii="Arial" w:hAnsi="Arial" w:cs="Arial"/>
          <w:sz w:val="20"/>
          <w:szCs w:val="20"/>
        </w:rPr>
      </w:pPr>
      <w:r w:rsidRPr="009D0357">
        <w:rPr>
          <w:rFonts w:ascii="Arial" w:hAnsi="Arial" w:cs="Arial"/>
          <w:sz w:val="20"/>
          <w:szCs w:val="20"/>
        </w:rPr>
        <w:t>Currently many people with progressive neurological conditions</w:t>
      </w:r>
      <w:r>
        <w:rPr>
          <w:rFonts w:ascii="Arial" w:hAnsi="Arial" w:cs="Arial"/>
          <w:sz w:val="20"/>
          <w:szCs w:val="20"/>
        </w:rPr>
        <w:t xml:space="preserve"> in Ireland</w:t>
      </w:r>
      <w:r w:rsidRPr="009D0357">
        <w:rPr>
          <w:rFonts w:ascii="Arial" w:hAnsi="Arial" w:cs="Arial"/>
          <w:sz w:val="20"/>
          <w:szCs w:val="20"/>
        </w:rPr>
        <w:t xml:space="preserve"> have little or no access to rehabilitation services and are low priority for physiotherapy in primary care. There is a</w:t>
      </w:r>
      <w:r>
        <w:rPr>
          <w:rFonts w:ascii="Arial" w:hAnsi="Arial" w:cs="Arial"/>
          <w:sz w:val="20"/>
          <w:szCs w:val="20"/>
        </w:rPr>
        <w:t xml:space="preserve"> </w:t>
      </w:r>
      <w:r w:rsidRPr="009D0357">
        <w:rPr>
          <w:rFonts w:ascii="Arial" w:hAnsi="Arial" w:cs="Arial"/>
          <w:sz w:val="20"/>
          <w:szCs w:val="20"/>
        </w:rPr>
        <w:t xml:space="preserve">void of post-acute and post-community interventions to promote </w:t>
      </w:r>
      <w:r>
        <w:rPr>
          <w:rFonts w:ascii="Arial" w:hAnsi="Arial" w:cs="Arial"/>
          <w:sz w:val="20"/>
          <w:szCs w:val="20"/>
        </w:rPr>
        <w:t xml:space="preserve">patients’ </w:t>
      </w:r>
      <w:r w:rsidRPr="009D0357">
        <w:rPr>
          <w:rFonts w:ascii="Arial" w:hAnsi="Arial" w:cs="Arial"/>
          <w:sz w:val="20"/>
          <w:szCs w:val="20"/>
        </w:rPr>
        <w:t>health through physical activity.</w:t>
      </w:r>
    </w:p>
    <w:p w14:paraId="1CFEEAA2" w14:textId="77777777" w:rsidR="0055277F" w:rsidRPr="009D0357" w:rsidRDefault="0055277F" w:rsidP="0004760C">
      <w:pPr>
        <w:rPr>
          <w:rFonts w:ascii="Arial" w:hAnsi="Arial" w:cs="Arial"/>
          <w:sz w:val="20"/>
          <w:szCs w:val="20"/>
        </w:rPr>
      </w:pPr>
    </w:p>
    <w:p w14:paraId="61651511" w14:textId="67FADE9A" w:rsidR="0004760C" w:rsidRPr="0037376E" w:rsidRDefault="0055277F" w:rsidP="0004760C">
      <w:pPr>
        <w:rPr>
          <w:rFonts w:ascii="Arial" w:hAnsi="Arial" w:cs="Arial"/>
          <w:sz w:val="20"/>
          <w:szCs w:val="20"/>
        </w:rPr>
      </w:pPr>
      <w:r>
        <w:rPr>
          <w:rFonts w:ascii="Arial" w:hAnsi="Arial" w:cs="Arial"/>
          <w:sz w:val="20"/>
          <w:szCs w:val="20"/>
        </w:rPr>
        <w:t>MS Ireland</w:t>
      </w:r>
      <w:r w:rsidR="0004760C" w:rsidRPr="009D0357">
        <w:rPr>
          <w:rFonts w:ascii="Arial" w:hAnsi="Arial" w:cs="Arial"/>
          <w:sz w:val="20"/>
          <w:szCs w:val="20"/>
        </w:rPr>
        <w:t xml:space="preserve"> </w:t>
      </w:r>
      <w:r w:rsidR="00C60B9E" w:rsidRPr="009D0357">
        <w:rPr>
          <w:rFonts w:ascii="Arial" w:hAnsi="Arial" w:cs="Arial"/>
          <w:sz w:val="20"/>
          <w:szCs w:val="20"/>
        </w:rPr>
        <w:t>propos</w:t>
      </w:r>
      <w:r w:rsidR="00C60B9E">
        <w:rPr>
          <w:rFonts w:ascii="Arial" w:hAnsi="Arial" w:cs="Arial"/>
          <w:sz w:val="20"/>
          <w:szCs w:val="20"/>
        </w:rPr>
        <w:t>es</w:t>
      </w:r>
      <w:r w:rsidR="0004760C" w:rsidRPr="009D0357">
        <w:rPr>
          <w:rFonts w:ascii="Arial" w:hAnsi="Arial" w:cs="Arial"/>
          <w:sz w:val="20"/>
          <w:szCs w:val="20"/>
        </w:rPr>
        <w:t xml:space="preserve"> a sustainable, specialist physiotherapy service</w:t>
      </w:r>
      <w:r w:rsidR="0004760C">
        <w:rPr>
          <w:rFonts w:ascii="Arial" w:hAnsi="Arial" w:cs="Arial"/>
          <w:sz w:val="20"/>
          <w:szCs w:val="20"/>
        </w:rPr>
        <w:t xml:space="preserve"> to address this need</w:t>
      </w:r>
      <w:r w:rsidR="0004760C" w:rsidRPr="009D0357">
        <w:rPr>
          <w:rFonts w:ascii="Arial" w:hAnsi="Arial" w:cs="Arial"/>
          <w:sz w:val="20"/>
          <w:szCs w:val="20"/>
        </w:rPr>
        <w:t xml:space="preserve"> </w:t>
      </w:r>
      <w:r w:rsidR="0004760C">
        <w:rPr>
          <w:rFonts w:ascii="Arial" w:hAnsi="Arial" w:cs="Arial"/>
          <w:sz w:val="20"/>
          <w:szCs w:val="20"/>
        </w:rPr>
        <w:t xml:space="preserve">using </w:t>
      </w:r>
      <w:r w:rsidR="0004760C" w:rsidRPr="009D0357">
        <w:rPr>
          <w:rFonts w:ascii="Arial" w:hAnsi="Arial" w:cs="Arial"/>
          <w:sz w:val="20"/>
          <w:szCs w:val="20"/>
        </w:rPr>
        <w:t xml:space="preserve">a blend of </w:t>
      </w:r>
      <w:r w:rsidR="0004760C">
        <w:rPr>
          <w:rFonts w:ascii="Arial" w:hAnsi="Arial" w:cs="Arial"/>
          <w:sz w:val="20"/>
          <w:szCs w:val="20"/>
        </w:rPr>
        <w:t>‘</w:t>
      </w:r>
      <w:r w:rsidR="0004760C" w:rsidRPr="009D0357">
        <w:rPr>
          <w:rFonts w:ascii="Arial" w:hAnsi="Arial" w:cs="Arial"/>
          <w:sz w:val="20"/>
          <w:szCs w:val="20"/>
        </w:rPr>
        <w:t>online</w:t>
      </w:r>
      <w:r w:rsidR="0004760C">
        <w:rPr>
          <w:rFonts w:ascii="Arial" w:hAnsi="Arial" w:cs="Arial"/>
          <w:sz w:val="20"/>
          <w:szCs w:val="20"/>
        </w:rPr>
        <w:t>’</w:t>
      </w:r>
      <w:r w:rsidR="0004760C" w:rsidRPr="009D0357">
        <w:rPr>
          <w:rFonts w:ascii="Arial" w:hAnsi="Arial" w:cs="Arial"/>
          <w:sz w:val="20"/>
          <w:szCs w:val="20"/>
        </w:rPr>
        <w:t xml:space="preserve"> and </w:t>
      </w:r>
      <w:r w:rsidR="0004760C">
        <w:rPr>
          <w:rFonts w:ascii="Arial" w:hAnsi="Arial" w:cs="Arial"/>
          <w:sz w:val="20"/>
          <w:szCs w:val="20"/>
        </w:rPr>
        <w:t>‘</w:t>
      </w:r>
      <w:r w:rsidR="0004760C" w:rsidRPr="009D0357">
        <w:rPr>
          <w:rFonts w:ascii="Arial" w:hAnsi="Arial" w:cs="Arial"/>
          <w:sz w:val="20"/>
          <w:szCs w:val="20"/>
        </w:rPr>
        <w:t>in</w:t>
      </w:r>
      <w:r w:rsidR="0004760C">
        <w:rPr>
          <w:rFonts w:ascii="Arial" w:hAnsi="Arial" w:cs="Arial"/>
          <w:sz w:val="20"/>
          <w:szCs w:val="20"/>
        </w:rPr>
        <w:t>-</w:t>
      </w:r>
      <w:r w:rsidR="0004760C" w:rsidRPr="009D0357">
        <w:rPr>
          <w:rFonts w:ascii="Arial" w:hAnsi="Arial" w:cs="Arial"/>
          <w:sz w:val="20"/>
          <w:szCs w:val="20"/>
        </w:rPr>
        <w:t>person</w:t>
      </w:r>
      <w:r w:rsidR="0004760C">
        <w:rPr>
          <w:rFonts w:ascii="Arial" w:hAnsi="Arial" w:cs="Arial"/>
          <w:sz w:val="20"/>
          <w:szCs w:val="20"/>
        </w:rPr>
        <w:t>’</w:t>
      </w:r>
      <w:r w:rsidR="0004760C" w:rsidRPr="009D0357">
        <w:rPr>
          <w:rFonts w:ascii="Arial" w:hAnsi="Arial" w:cs="Arial"/>
          <w:sz w:val="20"/>
          <w:szCs w:val="20"/>
        </w:rPr>
        <w:t xml:space="preserve"> </w:t>
      </w:r>
      <w:r w:rsidR="0004760C">
        <w:rPr>
          <w:rFonts w:ascii="Arial" w:hAnsi="Arial" w:cs="Arial"/>
          <w:sz w:val="20"/>
          <w:szCs w:val="20"/>
        </w:rPr>
        <w:t>programmes which</w:t>
      </w:r>
      <w:r w:rsidR="0004760C" w:rsidRPr="009D0357">
        <w:rPr>
          <w:rFonts w:ascii="Arial" w:hAnsi="Arial" w:cs="Arial"/>
          <w:sz w:val="20"/>
          <w:szCs w:val="20"/>
        </w:rPr>
        <w:t xml:space="preserve"> provide a pathway of care from rehabilitation to community integration</w:t>
      </w:r>
      <w:r w:rsidR="0037376E">
        <w:rPr>
          <w:rFonts w:ascii="Arial" w:hAnsi="Arial" w:cs="Arial"/>
          <w:sz w:val="20"/>
          <w:szCs w:val="20"/>
        </w:rPr>
        <w:t xml:space="preserve">. </w:t>
      </w:r>
      <w:r w:rsidR="001246B8">
        <w:rPr>
          <w:rFonts w:ascii="Arial" w:hAnsi="Arial" w:cs="Arial"/>
          <w:sz w:val="20"/>
          <w:szCs w:val="20"/>
        </w:rPr>
        <w:t xml:space="preserve">Using data from a successful </w:t>
      </w:r>
      <w:proofErr w:type="spellStart"/>
      <w:r w:rsidR="001246B8">
        <w:rPr>
          <w:rFonts w:ascii="Arial" w:hAnsi="Arial" w:cs="Arial"/>
          <w:sz w:val="20"/>
          <w:szCs w:val="20"/>
        </w:rPr>
        <w:t>Sl</w:t>
      </w:r>
      <w:r w:rsidR="007868AC">
        <w:rPr>
          <w:rFonts w:ascii="Arial" w:hAnsi="Arial" w:cs="Arial"/>
          <w:sz w:val="20"/>
          <w:szCs w:val="20"/>
        </w:rPr>
        <w:t>á</w:t>
      </w:r>
      <w:r w:rsidR="001246B8">
        <w:rPr>
          <w:rFonts w:ascii="Arial" w:hAnsi="Arial" w:cs="Arial"/>
          <w:sz w:val="20"/>
          <w:szCs w:val="20"/>
        </w:rPr>
        <w:t>inteCare</w:t>
      </w:r>
      <w:proofErr w:type="spellEnd"/>
      <w:r w:rsidR="001246B8">
        <w:rPr>
          <w:rFonts w:ascii="Arial" w:hAnsi="Arial" w:cs="Arial"/>
          <w:sz w:val="20"/>
          <w:szCs w:val="20"/>
        </w:rPr>
        <w:t xml:space="preserve">/Integration Fund project in the </w:t>
      </w:r>
      <w:r w:rsidR="003C03B7">
        <w:rPr>
          <w:rFonts w:ascii="Arial" w:hAnsi="Arial" w:cs="Arial"/>
          <w:sz w:val="20"/>
          <w:szCs w:val="20"/>
        </w:rPr>
        <w:t>Mid-West</w:t>
      </w:r>
      <w:r w:rsidR="001246B8">
        <w:rPr>
          <w:rFonts w:ascii="Arial" w:hAnsi="Arial" w:cs="Arial"/>
          <w:sz w:val="20"/>
          <w:szCs w:val="20"/>
        </w:rPr>
        <w:t>, t</w:t>
      </w:r>
      <w:r w:rsidR="0037376E">
        <w:rPr>
          <w:rFonts w:ascii="Arial" w:hAnsi="Arial" w:cs="Arial"/>
          <w:sz w:val="20"/>
          <w:szCs w:val="20"/>
        </w:rPr>
        <w:t xml:space="preserve">his </w:t>
      </w:r>
      <w:r w:rsidR="00517F96">
        <w:rPr>
          <w:rFonts w:ascii="Arial" w:hAnsi="Arial" w:cs="Arial"/>
          <w:sz w:val="20"/>
          <w:szCs w:val="20"/>
        </w:rPr>
        <w:t>evidence-based</w:t>
      </w:r>
      <w:r w:rsidR="001246B8">
        <w:rPr>
          <w:rFonts w:ascii="Arial" w:hAnsi="Arial" w:cs="Arial"/>
          <w:sz w:val="20"/>
          <w:szCs w:val="20"/>
        </w:rPr>
        <w:t xml:space="preserve"> service </w:t>
      </w:r>
      <w:r w:rsidR="0037376E">
        <w:rPr>
          <w:rFonts w:ascii="Arial" w:hAnsi="Arial" w:cs="Arial"/>
          <w:sz w:val="20"/>
          <w:szCs w:val="20"/>
        </w:rPr>
        <w:t xml:space="preserve">will </w:t>
      </w:r>
      <w:r w:rsidR="00C60B9E">
        <w:rPr>
          <w:rFonts w:ascii="Arial" w:eastAsia="Calibri" w:hAnsi="Arial" w:cs="Arial"/>
          <w:color w:val="000000" w:themeColor="text1"/>
          <w:sz w:val="20"/>
          <w:szCs w:val="20"/>
        </w:rPr>
        <w:t>provide</w:t>
      </w:r>
      <w:r w:rsidR="00C60B9E" w:rsidRPr="009D0357">
        <w:rPr>
          <w:rFonts w:ascii="Arial" w:eastAsia="Calibri" w:hAnsi="Arial" w:cs="Arial"/>
          <w:color w:val="000000" w:themeColor="text1"/>
          <w:sz w:val="20"/>
          <w:szCs w:val="20"/>
        </w:rPr>
        <w:t xml:space="preserve"> </w:t>
      </w:r>
      <w:r w:rsidR="00112DA5" w:rsidRPr="009D0357">
        <w:rPr>
          <w:rFonts w:ascii="Arial" w:eastAsia="Calibri" w:hAnsi="Arial" w:cs="Arial"/>
          <w:color w:val="000000" w:themeColor="text1"/>
          <w:sz w:val="20"/>
          <w:szCs w:val="20"/>
        </w:rPr>
        <w:t>physiotherap</w:t>
      </w:r>
      <w:r w:rsidR="00112DA5">
        <w:rPr>
          <w:rFonts w:ascii="Arial" w:eastAsia="Calibri" w:hAnsi="Arial" w:cs="Arial"/>
          <w:color w:val="000000" w:themeColor="text1"/>
          <w:sz w:val="20"/>
          <w:szCs w:val="20"/>
        </w:rPr>
        <w:t>ist</w:t>
      </w:r>
      <w:r w:rsidR="00112DA5" w:rsidRPr="009D0357">
        <w:rPr>
          <w:rFonts w:ascii="Arial" w:eastAsia="Calibri" w:hAnsi="Arial" w:cs="Arial"/>
          <w:color w:val="000000" w:themeColor="text1"/>
          <w:sz w:val="20"/>
          <w:szCs w:val="20"/>
        </w:rPr>
        <w:t xml:space="preserve"> </w:t>
      </w:r>
      <w:r w:rsidR="0004760C" w:rsidRPr="009D0357">
        <w:rPr>
          <w:rFonts w:ascii="Arial" w:eastAsia="Calibri" w:hAnsi="Arial" w:cs="Arial"/>
          <w:color w:val="000000" w:themeColor="text1"/>
          <w:sz w:val="20"/>
          <w:szCs w:val="20"/>
        </w:rPr>
        <w:t>led</w:t>
      </w:r>
      <w:r w:rsidR="00112DA5">
        <w:rPr>
          <w:rFonts w:ascii="Arial" w:eastAsia="Calibri" w:hAnsi="Arial" w:cs="Arial"/>
          <w:color w:val="000000" w:themeColor="text1"/>
          <w:sz w:val="20"/>
          <w:szCs w:val="20"/>
        </w:rPr>
        <w:t>,</w:t>
      </w:r>
      <w:r w:rsidR="0004760C" w:rsidRPr="009D0357">
        <w:rPr>
          <w:rFonts w:ascii="Arial" w:eastAsia="Calibri" w:hAnsi="Arial" w:cs="Arial"/>
          <w:color w:val="000000" w:themeColor="text1"/>
          <w:sz w:val="20"/>
          <w:szCs w:val="20"/>
        </w:rPr>
        <w:t xml:space="preserve"> health promoting exercise for people with neurological conditions through a national physiotherapy service across all nine HSE CHOs</w:t>
      </w:r>
      <w:r w:rsidR="0004760C" w:rsidRPr="009D0357">
        <w:rPr>
          <w:rFonts w:ascii="Arial" w:eastAsia="Calibri" w:hAnsi="Arial" w:cs="Arial"/>
          <w:color w:val="000000" w:themeColor="text1"/>
          <w:sz w:val="20"/>
          <w:szCs w:val="20"/>
          <w:highlight w:val="white"/>
        </w:rPr>
        <w:t>.</w:t>
      </w:r>
      <w:r w:rsidR="0004760C">
        <w:rPr>
          <w:rFonts w:ascii="Arial" w:eastAsia="Calibri" w:hAnsi="Arial" w:cs="Arial"/>
          <w:color w:val="000000" w:themeColor="text1"/>
          <w:sz w:val="20"/>
          <w:szCs w:val="20"/>
        </w:rPr>
        <w:t xml:space="preserve"> </w:t>
      </w:r>
    </w:p>
    <w:p w14:paraId="701A48FA" w14:textId="77777777" w:rsidR="0004760C" w:rsidRPr="009D0357" w:rsidRDefault="0004760C" w:rsidP="0004760C">
      <w:pPr>
        <w:rPr>
          <w:rFonts w:ascii="Arial" w:eastAsia="Calibri" w:hAnsi="Arial" w:cs="Arial"/>
          <w:bCs/>
          <w:color w:val="000000" w:themeColor="text1"/>
          <w:sz w:val="20"/>
          <w:szCs w:val="20"/>
        </w:rPr>
      </w:pPr>
    </w:p>
    <w:p w14:paraId="3E0E8801" w14:textId="1EBD4F65" w:rsidR="0004760C" w:rsidRPr="009D0357" w:rsidRDefault="008B4EC5" w:rsidP="0004760C">
      <w:pPr>
        <w:rPr>
          <w:rFonts w:ascii="Arial" w:eastAsia="Calibri" w:hAnsi="Arial" w:cs="Arial"/>
          <w:color w:val="000000" w:themeColor="text1"/>
          <w:sz w:val="20"/>
          <w:szCs w:val="20"/>
        </w:rPr>
      </w:pPr>
      <w:r>
        <w:rPr>
          <w:rFonts w:ascii="Arial" w:eastAsia="Calibri" w:hAnsi="Arial" w:cs="Arial"/>
          <w:bCs/>
          <w:color w:val="000000" w:themeColor="text1"/>
          <w:sz w:val="20"/>
          <w:szCs w:val="20"/>
        </w:rPr>
        <w:t>MS Ireland have forecasted that t</w:t>
      </w:r>
      <w:r w:rsidR="0004760C">
        <w:rPr>
          <w:rFonts w:ascii="Arial" w:eastAsia="Calibri" w:hAnsi="Arial" w:cs="Arial"/>
          <w:bCs/>
          <w:color w:val="000000" w:themeColor="text1"/>
          <w:sz w:val="20"/>
          <w:szCs w:val="20"/>
        </w:rPr>
        <w:t>his</w:t>
      </w:r>
      <w:r w:rsidR="0004760C" w:rsidRPr="009D0357">
        <w:rPr>
          <w:rFonts w:ascii="Arial" w:eastAsia="Calibri" w:hAnsi="Arial" w:cs="Arial"/>
          <w:bCs/>
          <w:color w:val="000000" w:themeColor="text1"/>
          <w:sz w:val="20"/>
          <w:szCs w:val="20"/>
        </w:rPr>
        <w:t xml:space="preserve"> investment would annually deliver 1,458</w:t>
      </w:r>
      <w:r w:rsidR="0004760C" w:rsidRPr="009D0357">
        <w:rPr>
          <w:rFonts w:ascii="Arial" w:eastAsia="Calibri" w:hAnsi="Arial" w:cs="Arial"/>
          <w:color w:val="000000" w:themeColor="text1"/>
          <w:sz w:val="20"/>
          <w:szCs w:val="20"/>
        </w:rPr>
        <w:t xml:space="preserve"> participants in group programmes and 3,726 individual appointments</w:t>
      </w:r>
      <w:r>
        <w:rPr>
          <w:rFonts w:ascii="Arial" w:eastAsia="Calibri" w:hAnsi="Arial" w:cs="Arial"/>
          <w:color w:val="000000" w:themeColor="text1"/>
          <w:sz w:val="20"/>
          <w:szCs w:val="20"/>
        </w:rPr>
        <w:t xml:space="preserve"> and </w:t>
      </w:r>
      <w:r w:rsidR="0004760C" w:rsidRPr="009D0357">
        <w:rPr>
          <w:rFonts w:ascii="Arial" w:eastAsia="Calibri" w:hAnsi="Arial" w:cs="Arial"/>
          <w:color w:val="000000" w:themeColor="text1"/>
          <w:sz w:val="20"/>
          <w:szCs w:val="20"/>
        </w:rPr>
        <w:t xml:space="preserve">could be rolled out </w:t>
      </w:r>
      <w:r w:rsidR="0004760C">
        <w:rPr>
          <w:rFonts w:ascii="Arial" w:eastAsia="Calibri" w:hAnsi="Arial" w:cs="Arial"/>
          <w:color w:val="000000" w:themeColor="text1"/>
          <w:sz w:val="20"/>
          <w:szCs w:val="20"/>
        </w:rPr>
        <w:t xml:space="preserve">in one national development, or in </w:t>
      </w:r>
      <w:r w:rsidR="0004760C" w:rsidRPr="009D0357">
        <w:rPr>
          <w:rFonts w:ascii="Arial" w:eastAsia="Calibri" w:hAnsi="Arial" w:cs="Arial"/>
          <w:color w:val="000000" w:themeColor="text1"/>
          <w:sz w:val="20"/>
          <w:szCs w:val="20"/>
        </w:rPr>
        <w:t>phased regional stages.</w:t>
      </w:r>
    </w:p>
    <w:p w14:paraId="4E84638E" w14:textId="77777777" w:rsidR="0004760C" w:rsidRPr="009D0357" w:rsidRDefault="0004760C" w:rsidP="0004760C">
      <w:pPr>
        <w:rPr>
          <w:rFonts w:ascii="Arial" w:hAnsi="Arial" w:cs="Arial"/>
          <w:color w:val="000000" w:themeColor="text1"/>
          <w:sz w:val="20"/>
          <w:szCs w:val="20"/>
        </w:rPr>
      </w:pPr>
    </w:p>
    <w:p w14:paraId="08D3A282" w14:textId="77777777" w:rsidR="00E37A58" w:rsidRPr="008B4EC5" w:rsidRDefault="00E37A58" w:rsidP="008B4EC5">
      <w:pPr>
        <w:spacing w:after="160" w:line="252" w:lineRule="auto"/>
        <w:rPr>
          <w:rFonts w:ascii="Arial" w:hAnsi="Arial" w:cs="Arial"/>
          <w:b/>
          <w:bCs/>
          <w:sz w:val="20"/>
          <w:szCs w:val="20"/>
          <w:u w:val="single"/>
        </w:rPr>
      </w:pPr>
      <w:r w:rsidRPr="008B4EC5">
        <w:rPr>
          <w:rFonts w:ascii="Arial" w:hAnsi="Arial" w:cs="Arial"/>
          <w:b/>
          <w:bCs/>
          <w:sz w:val="20"/>
          <w:szCs w:val="20"/>
          <w:u w:val="single"/>
        </w:rPr>
        <w:t>An ask for the provision of a further 100 neurology nurses in order to address unacceptable waiting periods, delays with diagnosis and treatment, with at least 20 to be provisioned for in Budget 2023</w:t>
      </w:r>
    </w:p>
    <w:p w14:paraId="4D88D342" w14:textId="0A7302BD" w:rsidR="002B730C" w:rsidRPr="00FC0E7B" w:rsidRDefault="00AF5F88" w:rsidP="00A120FA">
      <w:pPr>
        <w:rPr>
          <w:rFonts w:ascii="Arial" w:eastAsia="Calibri" w:hAnsi="Arial" w:cs="Arial"/>
          <w:color w:val="000000" w:themeColor="text1"/>
          <w:sz w:val="20"/>
          <w:szCs w:val="20"/>
        </w:rPr>
      </w:pPr>
      <w:r w:rsidRPr="00FC0E7B">
        <w:rPr>
          <w:rFonts w:ascii="Arial" w:eastAsia="Calibri" w:hAnsi="Arial" w:cs="Arial"/>
          <w:color w:val="000000" w:themeColor="text1"/>
          <w:sz w:val="20"/>
          <w:szCs w:val="20"/>
        </w:rPr>
        <w:lastRenderedPageBreak/>
        <w:t>MS Ireland as members of the N</w:t>
      </w:r>
      <w:r w:rsidR="00112DA5">
        <w:rPr>
          <w:rFonts w:ascii="Arial" w:eastAsia="Calibri" w:hAnsi="Arial" w:cs="Arial"/>
          <w:color w:val="000000" w:themeColor="text1"/>
          <w:sz w:val="20"/>
          <w:szCs w:val="20"/>
        </w:rPr>
        <w:t xml:space="preserve">eurological </w:t>
      </w:r>
      <w:r w:rsidRPr="00FC0E7B">
        <w:rPr>
          <w:rFonts w:ascii="Arial" w:eastAsia="Calibri" w:hAnsi="Arial" w:cs="Arial"/>
          <w:color w:val="000000" w:themeColor="text1"/>
          <w:sz w:val="20"/>
          <w:szCs w:val="20"/>
        </w:rPr>
        <w:t>A</w:t>
      </w:r>
      <w:r w:rsidR="00112DA5">
        <w:rPr>
          <w:rFonts w:ascii="Arial" w:eastAsia="Calibri" w:hAnsi="Arial" w:cs="Arial"/>
          <w:color w:val="000000" w:themeColor="text1"/>
          <w:sz w:val="20"/>
          <w:szCs w:val="20"/>
        </w:rPr>
        <w:t xml:space="preserve">lliance of </w:t>
      </w:r>
      <w:r w:rsidRPr="00FC0E7B">
        <w:rPr>
          <w:rFonts w:ascii="Arial" w:eastAsia="Calibri" w:hAnsi="Arial" w:cs="Arial"/>
          <w:color w:val="000000" w:themeColor="text1"/>
          <w:sz w:val="20"/>
          <w:szCs w:val="20"/>
        </w:rPr>
        <w:t>I</w:t>
      </w:r>
      <w:r w:rsidR="00112DA5">
        <w:rPr>
          <w:rFonts w:ascii="Arial" w:eastAsia="Calibri" w:hAnsi="Arial" w:cs="Arial"/>
          <w:color w:val="000000" w:themeColor="text1"/>
          <w:sz w:val="20"/>
          <w:szCs w:val="20"/>
        </w:rPr>
        <w:t>reland</w:t>
      </w:r>
      <w:r w:rsidRPr="00FC0E7B">
        <w:rPr>
          <w:rFonts w:ascii="Arial" w:eastAsia="Calibri" w:hAnsi="Arial" w:cs="Arial"/>
          <w:color w:val="000000" w:themeColor="text1"/>
          <w:sz w:val="20"/>
          <w:szCs w:val="20"/>
        </w:rPr>
        <w:t xml:space="preserve"> have been supporting the </w:t>
      </w:r>
      <w:r w:rsidR="00112DA5">
        <w:rPr>
          <w:rFonts w:ascii="Arial" w:eastAsia="Calibri" w:hAnsi="Arial" w:cs="Arial"/>
          <w:color w:val="000000" w:themeColor="text1"/>
          <w:sz w:val="20"/>
          <w:szCs w:val="20"/>
        </w:rPr>
        <w:t>“</w:t>
      </w:r>
      <w:r w:rsidRPr="00FC0E7B">
        <w:rPr>
          <w:rFonts w:ascii="Arial" w:eastAsia="Calibri" w:hAnsi="Arial" w:cs="Arial"/>
          <w:color w:val="000000" w:themeColor="text1"/>
          <w:sz w:val="20"/>
          <w:szCs w:val="20"/>
        </w:rPr>
        <w:t>Patients Deserve Better</w:t>
      </w:r>
      <w:r w:rsidR="00112DA5">
        <w:rPr>
          <w:rFonts w:ascii="Arial" w:eastAsia="Calibri" w:hAnsi="Arial" w:cs="Arial"/>
          <w:color w:val="000000" w:themeColor="text1"/>
          <w:sz w:val="20"/>
          <w:szCs w:val="20"/>
        </w:rPr>
        <w:t>”</w:t>
      </w:r>
      <w:r w:rsidRPr="00FC0E7B">
        <w:rPr>
          <w:rFonts w:ascii="Arial" w:eastAsia="Calibri" w:hAnsi="Arial" w:cs="Arial"/>
          <w:color w:val="000000" w:themeColor="text1"/>
          <w:sz w:val="20"/>
          <w:szCs w:val="20"/>
        </w:rPr>
        <w:t xml:space="preserve"> Campaign which highlight</w:t>
      </w:r>
      <w:r w:rsidR="00112DA5">
        <w:rPr>
          <w:rFonts w:ascii="Arial" w:eastAsia="Calibri" w:hAnsi="Arial" w:cs="Arial"/>
          <w:color w:val="000000" w:themeColor="text1"/>
          <w:sz w:val="20"/>
          <w:szCs w:val="20"/>
        </w:rPr>
        <w:t>s</w:t>
      </w:r>
      <w:r w:rsidRPr="00FC0E7B">
        <w:rPr>
          <w:rFonts w:ascii="Arial" w:eastAsia="Calibri" w:hAnsi="Arial" w:cs="Arial"/>
          <w:color w:val="000000" w:themeColor="text1"/>
          <w:sz w:val="20"/>
          <w:szCs w:val="20"/>
        </w:rPr>
        <w:t xml:space="preserve"> the lack of neurology nurses across the country. Ireland requires further 100 neurology nurses in order to address unacceptable waiting periods</w:t>
      </w:r>
      <w:r w:rsidR="00112DA5">
        <w:rPr>
          <w:rFonts w:ascii="Arial" w:eastAsia="Calibri" w:hAnsi="Arial" w:cs="Arial"/>
          <w:color w:val="000000" w:themeColor="text1"/>
          <w:sz w:val="20"/>
          <w:szCs w:val="20"/>
        </w:rPr>
        <w:t xml:space="preserve"> and</w:t>
      </w:r>
      <w:r w:rsidR="00112DA5" w:rsidRPr="00FC0E7B">
        <w:rPr>
          <w:rFonts w:ascii="Arial" w:eastAsia="Calibri" w:hAnsi="Arial" w:cs="Arial"/>
          <w:color w:val="000000" w:themeColor="text1"/>
          <w:sz w:val="20"/>
          <w:szCs w:val="20"/>
        </w:rPr>
        <w:t xml:space="preserve"> </w:t>
      </w:r>
      <w:r w:rsidRPr="00FC0E7B">
        <w:rPr>
          <w:rFonts w:ascii="Arial" w:eastAsia="Calibri" w:hAnsi="Arial" w:cs="Arial"/>
          <w:color w:val="000000" w:themeColor="text1"/>
          <w:sz w:val="20"/>
          <w:szCs w:val="20"/>
        </w:rPr>
        <w:t>delays with diagnosis and treatment. Neurology nurses, including MS</w:t>
      </w:r>
      <w:r w:rsidR="00517F96">
        <w:rPr>
          <w:rFonts w:ascii="Arial" w:eastAsia="Calibri" w:hAnsi="Arial" w:cs="Arial"/>
          <w:color w:val="000000" w:themeColor="text1"/>
          <w:sz w:val="20"/>
          <w:szCs w:val="20"/>
        </w:rPr>
        <w:t xml:space="preserve"> specialist</w:t>
      </w:r>
      <w:r w:rsidRPr="00FC0E7B">
        <w:rPr>
          <w:rFonts w:ascii="Arial" w:eastAsia="Calibri" w:hAnsi="Arial" w:cs="Arial"/>
          <w:color w:val="000000" w:themeColor="text1"/>
          <w:sz w:val="20"/>
          <w:szCs w:val="20"/>
        </w:rPr>
        <w:t xml:space="preserve"> nurses play a crucial role in the care of people living with neurological conditions.</w:t>
      </w:r>
      <w:r w:rsidR="00937DC5">
        <w:rPr>
          <w:rFonts w:ascii="Arial" w:eastAsia="Calibri" w:hAnsi="Arial" w:cs="Arial"/>
          <w:color w:val="000000" w:themeColor="text1"/>
          <w:sz w:val="20"/>
          <w:szCs w:val="20"/>
        </w:rPr>
        <w:t xml:space="preserve"> </w:t>
      </w:r>
      <w:r w:rsidR="00937DC5" w:rsidRPr="00937DC5">
        <w:rPr>
          <w:rFonts w:ascii="Arial" w:eastAsia="Calibri" w:hAnsi="Arial" w:cs="Arial"/>
          <w:color w:val="000000" w:themeColor="text1"/>
          <w:sz w:val="20"/>
          <w:szCs w:val="20"/>
        </w:rPr>
        <w:t xml:space="preserve">MS Ireland believes that all </w:t>
      </w:r>
      <w:r w:rsidR="00517F96" w:rsidRPr="00E37A58">
        <w:rPr>
          <w:rFonts w:ascii="Arial" w:hAnsi="Arial" w:cs="Arial"/>
          <w:color w:val="000000" w:themeColor="text1"/>
          <w:sz w:val="20"/>
          <w:szCs w:val="20"/>
        </w:rPr>
        <w:t>people living with M</w:t>
      </w:r>
      <w:r w:rsidR="00517F96">
        <w:rPr>
          <w:rFonts w:ascii="Arial" w:hAnsi="Arial" w:cs="Arial"/>
          <w:color w:val="000000" w:themeColor="text1"/>
          <w:sz w:val="20"/>
          <w:szCs w:val="20"/>
        </w:rPr>
        <w:t xml:space="preserve">ultiple </w:t>
      </w:r>
      <w:r w:rsidR="00517F96" w:rsidRPr="00E37A58">
        <w:rPr>
          <w:rFonts w:ascii="Arial" w:hAnsi="Arial" w:cs="Arial"/>
          <w:color w:val="000000" w:themeColor="text1"/>
          <w:sz w:val="20"/>
          <w:szCs w:val="20"/>
        </w:rPr>
        <w:t>S</w:t>
      </w:r>
      <w:r w:rsidR="00517F96">
        <w:rPr>
          <w:rFonts w:ascii="Arial" w:hAnsi="Arial" w:cs="Arial"/>
          <w:color w:val="000000" w:themeColor="text1"/>
          <w:sz w:val="20"/>
          <w:szCs w:val="20"/>
        </w:rPr>
        <w:t>clerosis</w:t>
      </w:r>
      <w:r w:rsidR="00937DC5" w:rsidRPr="00937DC5">
        <w:rPr>
          <w:rFonts w:ascii="Arial" w:eastAsia="Calibri" w:hAnsi="Arial" w:cs="Arial"/>
          <w:color w:val="000000" w:themeColor="text1"/>
          <w:sz w:val="20"/>
          <w:szCs w:val="20"/>
        </w:rPr>
        <w:t xml:space="preserve"> should have appropriate access to an MS specialist nursing service.</w:t>
      </w:r>
    </w:p>
    <w:p w14:paraId="11E4FC0C" w14:textId="77777777" w:rsidR="002B730C" w:rsidRDefault="002B730C" w:rsidP="002B730C">
      <w:pPr>
        <w:rPr>
          <w:rFonts w:ascii="Arial" w:hAnsi="Arial" w:cs="Arial"/>
          <w:color w:val="000000" w:themeColor="text1"/>
          <w:sz w:val="20"/>
          <w:szCs w:val="20"/>
        </w:rPr>
      </w:pPr>
    </w:p>
    <w:p w14:paraId="2BC1CB9E" w14:textId="287EA40C" w:rsidR="002B730C" w:rsidRPr="00A120FA" w:rsidRDefault="002B730C" w:rsidP="002B730C">
      <w:pPr>
        <w:rPr>
          <w:rFonts w:ascii="Arial" w:hAnsi="Arial" w:cs="Arial"/>
          <w:color w:val="000000" w:themeColor="text1"/>
          <w:sz w:val="20"/>
          <w:szCs w:val="20"/>
        </w:rPr>
      </w:pPr>
      <w:r w:rsidRPr="00A120FA">
        <w:rPr>
          <w:rFonts w:ascii="Arial" w:hAnsi="Arial" w:cs="Arial"/>
          <w:color w:val="000000" w:themeColor="text1"/>
          <w:sz w:val="20"/>
          <w:szCs w:val="20"/>
        </w:rPr>
        <w:t>As a member of your constituency, I am asking that you support MS Ireland</w:t>
      </w:r>
      <w:r>
        <w:rPr>
          <w:rFonts w:ascii="Arial" w:hAnsi="Arial" w:cs="Arial"/>
          <w:color w:val="000000" w:themeColor="text1"/>
          <w:sz w:val="20"/>
          <w:szCs w:val="20"/>
        </w:rPr>
        <w:t>’s asks</w:t>
      </w:r>
      <w:r w:rsidR="00711D7F">
        <w:rPr>
          <w:rFonts w:ascii="Arial" w:hAnsi="Arial" w:cs="Arial"/>
          <w:color w:val="000000" w:themeColor="text1"/>
          <w:sz w:val="20"/>
          <w:szCs w:val="20"/>
        </w:rPr>
        <w:t xml:space="preserve"> as well as those of </w:t>
      </w:r>
      <w:r w:rsidR="00F5314D">
        <w:rPr>
          <w:rFonts w:ascii="Arial" w:hAnsi="Arial" w:cs="Arial"/>
          <w:color w:val="000000" w:themeColor="text1"/>
          <w:sz w:val="20"/>
          <w:szCs w:val="20"/>
        </w:rPr>
        <w:t xml:space="preserve">the </w:t>
      </w:r>
      <w:r w:rsidR="005F7378">
        <w:rPr>
          <w:rFonts w:ascii="Arial" w:hAnsi="Arial" w:cs="Arial"/>
          <w:color w:val="000000" w:themeColor="text1"/>
          <w:sz w:val="20"/>
          <w:szCs w:val="20"/>
        </w:rPr>
        <w:t xml:space="preserve">Neurological Alliance of Ireland, </w:t>
      </w:r>
      <w:r w:rsidR="006B4141">
        <w:rPr>
          <w:rFonts w:ascii="Arial" w:hAnsi="Arial" w:cs="Arial"/>
          <w:color w:val="000000" w:themeColor="text1"/>
          <w:sz w:val="20"/>
          <w:szCs w:val="20"/>
        </w:rPr>
        <w:t>The Disability Federation of Ireland and Family Carers Ireland</w:t>
      </w:r>
      <w:r>
        <w:rPr>
          <w:rFonts w:ascii="Arial" w:hAnsi="Arial" w:cs="Arial"/>
          <w:color w:val="000000" w:themeColor="text1"/>
          <w:sz w:val="20"/>
          <w:szCs w:val="20"/>
        </w:rPr>
        <w:t xml:space="preserve"> in the upcoming Budget. </w:t>
      </w:r>
    </w:p>
    <w:p w14:paraId="59EA381B" w14:textId="77777777" w:rsidR="002B730C" w:rsidRDefault="002B730C" w:rsidP="002B730C">
      <w:pPr>
        <w:rPr>
          <w:rFonts w:ascii="Arial" w:hAnsi="Arial" w:cs="Arial"/>
          <w:color w:val="000000" w:themeColor="text1"/>
          <w:sz w:val="20"/>
          <w:szCs w:val="20"/>
        </w:rPr>
      </w:pPr>
    </w:p>
    <w:p w14:paraId="44AD3CDF" w14:textId="79FF804E" w:rsidR="002B730C" w:rsidRPr="00A120FA" w:rsidRDefault="002B730C" w:rsidP="002B730C">
      <w:pPr>
        <w:rPr>
          <w:rFonts w:ascii="Arial" w:hAnsi="Arial" w:cs="Arial"/>
          <w:color w:val="000000" w:themeColor="text1"/>
          <w:sz w:val="20"/>
          <w:szCs w:val="20"/>
        </w:rPr>
      </w:pPr>
      <w:r w:rsidRPr="00A120FA">
        <w:rPr>
          <w:rFonts w:ascii="Arial" w:hAnsi="Arial" w:cs="Arial"/>
          <w:color w:val="000000" w:themeColor="text1"/>
          <w:sz w:val="20"/>
          <w:szCs w:val="20"/>
        </w:rPr>
        <w:t>Yours sincerely,</w:t>
      </w:r>
    </w:p>
    <w:p w14:paraId="450513FF" w14:textId="74B549B8" w:rsidR="002B730C" w:rsidRPr="00A120FA" w:rsidRDefault="002B730C" w:rsidP="002B730C">
      <w:pPr>
        <w:rPr>
          <w:rFonts w:ascii="Arial" w:hAnsi="Arial" w:cs="Arial"/>
          <w:color w:val="000000" w:themeColor="text1"/>
          <w:sz w:val="20"/>
          <w:szCs w:val="20"/>
        </w:rPr>
      </w:pPr>
      <w:r w:rsidRPr="00A120FA">
        <w:rPr>
          <w:rFonts w:ascii="Arial" w:hAnsi="Arial" w:cs="Arial"/>
          <w:color w:val="000000" w:themeColor="text1"/>
          <w:sz w:val="20"/>
          <w:szCs w:val="20"/>
        </w:rPr>
        <w:t>[</w:t>
      </w:r>
      <w:r w:rsidR="003C03B7">
        <w:rPr>
          <w:rFonts w:ascii="Arial" w:hAnsi="Arial" w:cs="Arial"/>
          <w:color w:val="000000" w:themeColor="text1"/>
          <w:sz w:val="20"/>
          <w:szCs w:val="20"/>
        </w:rPr>
        <w:t>blank</w:t>
      </w:r>
      <w:r w:rsidR="004D620E">
        <w:rPr>
          <w:rFonts w:ascii="Arial" w:hAnsi="Arial" w:cs="Arial"/>
          <w:color w:val="000000" w:themeColor="text1"/>
          <w:sz w:val="20"/>
          <w:szCs w:val="20"/>
        </w:rPr>
        <w:t>]</w:t>
      </w:r>
    </w:p>
    <w:p w14:paraId="45F99A17" w14:textId="77777777" w:rsidR="00866604" w:rsidRPr="009D0357" w:rsidRDefault="00866604" w:rsidP="00866604">
      <w:pPr>
        <w:rPr>
          <w:rFonts w:ascii="Arial" w:eastAsia="Calibri" w:hAnsi="Arial" w:cs="Arial"/>
          <w:color w:val="000000" w:themeColor="text1"/>
          <w:sz w:val="20"/>
          <w:szCs w:val="20"/>
          <w:highlight w:val="white"/>
        </w:rPr>
      </w:pPr>
    </w:p>
    <w:p w14:paraId="209B1F35" w14:textId="77777777" w:rsidR="00866604" w:rsidRPr="009D0357" w:rsidRDefault="00866604" w:rsidP="00866604">
      <w:pPr>
        <w:rPr>
          <w:rFonts w:ascii="Arial" w:hAnsi="Arial" w:cs="Arial"/>
          <w:color w:val="000000" w:themeColor="text1"/>
          <w:sz w:val="20"/>
          <w:szCs w:val="20"/>
        </w:rPr>
      </w:pPr>
    </w:p>
    <w:p w14:paraId="2A57D74A" w14:textId="4A753EE5" w:rsidR="00604B99" w:rsidRDefault="00604B99"/>
    <w:p w14:paraId="0EFAA5CB" w14:textId="40B724FA" w:rsidR="008B58C0" w:rsidRDefault="008B58C0"/>
    <w:p w14:paraId="4D12688E" w14:textId="5641F257" w:rsidR="008B58C0" w:rsidRDefault="008B58C0"/>
    <w:p w14:paraId="3AFADCE1" w14:textId="44F88572" w:rsidR="008B58C0" w:rsidRDefault="008B58C0"/>
    <w:p w14:paraId="0D243ADD" w14:textId="41F2D899" w:rsidR="008B58C0" w:rsidRDefault="008B58C0"/>
    <w:p w14:paraId="1C6C34C9" w14:textId="7E31B644" w:rsidR="008B58C0" w:rsidRDefault="008B58C0"/>
    <w:p w14:paraId="542A5832" w14:textId="77865BFD" w:rsidR="008B58C0" w:rsidRDefault="008B58C0"/>
    <w:p w14:paraId="7883F357" w14:textId="791B4950" w:rsidR="008B58C0" w:rsidRDefault="008B58C0"/>
    <w:p w14:paraId="26D873E1" w14:textId="58E25547" w:rsidR="008B58C0" w:rsidRDefault="008B58C0"/>
    <w:p w14:paraId="7DEE7D20" w14:textId="414329E3" w:rsidR="008B58C0" w:rsidRDefault="008B58C0"/>
    <w:p w14:paraId="48AACDA5" w14:textId="5BA00729" w:rsidR="008B58C0" w:rsidRDefault="008B58C0"/>
    <w:p w14:paraId="253F9008" w14:textId="1285381C" w:rsidR="008B58C0" w:rsidRDefault="008B58C0"/>
    <w:p w14:paraId="1BC63C4D" w14:textId="1F041D4F" w:rsidR="008B58C0" w:rsidRDefault="008B58C0"/>
    <w:p w14:paraId="7BE5102D" w14:textId="1DAA7C32" w:rsidR="008B58C0" w:rsidRDefault="008B58C0"/>
    <w:p w14:paraId="306B48BB" w14:textId="1ED1FB1D" w:rsidR="008B58C0" w:rsidRDefault="008B58C0"/>
    <w:p w14:paraId="789B3E74" w14:textId="76B7EDCF" w:rsidR="008B58C0" w:rsidRDefault="008B58C0"/>
    <w:p w14:paraId="092B2034" w14:textId="567F240F" w:rsidR="008B58C0" w:rsidRDefault="008B58C0"/>
    <w:p w14:paraId="669743FD" w14:textId="54183A5E" w:rsidR="008B58C0" w:rsidRDefault="008B58C0"/>
    <w:p w14:paraId="408412D9" w14:textId="25D3DB7C" w:rsidR="008B58C0" w:rsidRDefault="008B58C0"/>
    <w:p w14:paraId="4B97F6EB" w14:textId="1FE86B2B" w:rsidR="008B58C0" w:rsidRDefault="008B58C0"/>
    <w:p w14:paraId="32640346" w14:textId="41DE662D" w:rsidR="008B58C0" w:rsidRDefault="008B58C0"/>
    <w:p w14:paraId="0C02ACB5" w14:textId="5DA865DB" w:rsidR="008B58C0" w:rsidRDefault="008B58C0"/>
    <w:p w14:paraId="2058750D" w14:textId="7C8F3C2D" w:rsidR="008B58C0" w:rsidRDefault="008B58C0"/>
    <w:p w14:paraId="1E047CFE" w14:textId="2D3BCC74" w:rsidR="008B58C0" w:rsidRDefault="008B58C0"/>
    <w:p w14:paraId="6A1F501C" w14:textId="4E51376F" w:rsidR="008B58C0" w:rsidRDefault="008B58C0"/>
    <w:p w14:paraId="1CC8816E" w14:textId="531A2636" w:rsidR="008B58C0" w:rsidRDefault="008B58C0"/>
    <w:p w14:paraId="2D38C9DF" w14:textId="76A54B32" w:rsidR="008B58C0" w:rsidRDefault="008B58C0"/>
    <w:p w14:paraId="3E42BF8A" w14:textId="21BAED12" w:rsidR="008B58C0" w:rsidRDefault="008B58C0"/>
    <w:p w14:paraId="1B25A083" w14:textId="0D8B7452" w:rsidR="008B58C0" w:rsidRDefault="008B58C0"/>
    <w:p w14:paraId="39FA2024" w14:textId="4BAFE151" w:rsidR="008B58C0" w:rsidRDefault="008B58C0"/>
    <w:p w14:paraId="3563AAE8" w14:textId="4BA04EE3" w:rsidR="008B58C0" w:rsidRDefault="008B58C0"/>
    <w:p w14:paraId="5FFF34AD" w14:textId="5C94C55C" w:rsidR="008B58C0" w:rsidRDefault="008B58C0"/>
    <w:p w14:paraId="52644592" w14:textId="6BCDC223" w:rsidR="008B58C0" w:rsidRDefault="008B58C0"/>
    <w:p w14:paraId="4F9D9939" w14:textId="6C0BF7BF" w:rsidR="008B58C0" w:rsidRDefault="008B58C0"/>
    <w:p w14:paraId="222C44A3" w14:textId="1751EA93" w:rsidR="008B58C0" w:rsidRDefault="008B58C0"/>
    <w:p w14:paraId="3CA0B636" w14:textId="7C7B00EB" w:rsidR="008B58C0" w:rsidRDefault="008B58C0"/>
    <w:p w14:paraId="5C4F7ABB" w14:textId="776983DA" w:rsidR="008B58C0" w:rsidRDefault="008B58C0">
      <w:pPr>
        <w:rPr>
          <w:b/>
          <w:bCs/>
        </w:rPr>
      </w:pPr>
      <w:r w:rsidRPr="008B58C0">
        <w:rPr>
          <w:b/>
          <w:bCs/>
        </w:rPr>
        <w:t>Testimonials:</w:t>
      </w:r>
    </w:p>
    <w:p w14:paraId="48E690C8" w14:textId="77777777" w:rsidR="00AE4F10" w:rsidRDefault="00AE4F10">
      <w:pPr>
        <w:rPr>
          <w:b/>
          <w:bCs/>
        </w:rPr>
      </w:pPr>
    </w:p>
    <w:p w14:paraId="3156C653" w14:textId="21AE83BD" w:rsidR="008B58C0" w:rsidRDefault="008B58C0">
      <w:pPr>
        <w:rPr>
          <w:b/>
          <w:bCs/>
        </w:rPr>
      </w:pPr>
    </w:p>
    <w:p w14:paraId="18A6F636" w14:textId="77777777" w:rsidR="0041240B" w:rsidRDefault="0041240B" w:rsidP="0041240B">
      <w:pPr>
        <w:pStyle w:val="paragraph"/>
        <w:spacing w:before="0" w:beforeAutospacing="0" w:after="0" w:afterAutospacing="0"/>
      </w:pPr>
      <w:r>
        <w:rPr>
          <w:noProof/>
        </w:rPr>
        <w:drawing>
          <wp:inline distT="0" distB="0" distL="0" distR="0" wp14:anchorId="57D281A3" wp14:editId="41C438F6">
            <wp:extent cx="2286000" cy="3048000"/>
            <wp:effectExtent l="0" t="0" r="0" b="0"/>
            <wp:docPr id="1764997684" name="Picture 1764997684" descr="An older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7684" name="Picture 1764997684" descr="An older person sitting in a chair&#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14:paraId="5840469D" w14:textId="77777777" w:rsidR="0041240B" w:rsidRDefault="0041240B" w:rsidP="0041240B">
      <w:pPr>
        <w:pStyle w:val="paragraph"/>
        <w:spacing w:before="0" w:beforeAutospacing="0" w:after="0" w:afterAutospacing="0"/>
        <w:rPr>
          <w:rStyle w:val="normaltextrun"/>
          <w:rFonts w:ascii="Calibri" w:hAnsi="Calibri" w:cs="Calibri"/>
          <w:b/>
          <w:bCs/>
          <w:lang w:val="en"/>
        </w:rPr>
      </w:pPr>
    </w:p>
    <w:p w14:paraId="34E1DC70" w14:textId="27161311" w:rsidR="0041240B" w:rsidRPr="006B4141" w:rsidRDefault="0041240B" w:rsidP="0041240B">
      <w:pPr>
        <w:pStyle w:val="paragraph"/>
        <w:spacing w:before="0" w:beforeAutospacing="0" w:after="0" w:afterAutospacing="0"/>
        <w:rPr>
          <w:rStyle w:val="normaltextrun"/>
          <w:rFonts w:ascii="Calibri" w:hAnsi="Calibri" w:cs="Calibri"/>
          <w:i/>
          <w:iCs/>
          <w:color w:val="0F1419"/>
          <w:shd w:val="clear" w:color="auto" w:fill="FFFFFF"/>
        </w:rPr>
      </w:pPr>
      <w:r w:rsidRPr="006B4141">
        <w:rPr>
          <w:rStyle w:val="normaltextrun"/>
          <w:rFonts w:ascii="Calibri" w:hAnsi="Calibri" w:cs="Calibri"/>
          <w:i/>
          <w:iCs/>
          <w:color w:val="0F1419"/>
          <w:shd w:val="clear" w:color="auto" w:fill="FFFFFF"/>
        </w:rPr>
        <w:t xml:space="preserve">"I found out about the online exercise </w:t>
      </w:r>
      <w:proofErr w:type="spellStart"/>
      <w:r w:rsidRPr="006B4141">
        <w:rPr>
          <w:rStyle w:val="normaltextrun"/>
          <w:rFonts w:ascii="Calibri" w:hAnsi="Calibri" w:cs="Calibri"/>
          <w:i/>
          <w:iCs/>
          <w:color w:val="0F1419"/>
          <w:shd w:val="clear" w:color="auto" w:fill="FFFFFF"/>
        </w:rPr>
        <w:t>programme</w:t>
      </w:r>
      <w:proofErr w:type="spellEnd"/>
      <w:r w:rsidRPr="006B4141">
        <w:rPr>
          <w:rStyle w:val="normaltextrun"/>
          <w:rFonts w:ascii="Calibri" w:hAnsi="Calibri" w:cs="Calibri"/>
          <w:i/>
          <w:iCs/>
          <w:color w:val="0F1419"/>
          <w:shd w:val="clear" w:color="auto" w:fill="FFFFFF"/>
        </w:rPr>
        <w:t xml:space="preserve"> through the MS society and found it suitable to where I was at. Because of Covid it was delivered on line and I found this excellent. I had no travelling and I engaged with others from all around the country. We shared stories, hints and tips and learned from each other experiences and differing journeys. Most importantly for me we had a laugh. Through everyone's’ sharing and openness I gained valuable knowledge about falls, risks, and how to </w:t>
      </w:r>
      <w:proofErr w:type="spellStart"/>
      <w:r w:rsidRPr="006B4141">
        <w:rPr>
          <w:rStyle w:val="normaltextrun"/>
          <w:rFonts w:ascii="Calibri" w:hAnsi="Calibri" w:cs="Calibri"/>
          <w:i/>
          <w:iCs/>
          <w:color w:val="0F1419"/>
          <w:shd w:val="clear" w:color="auto" w:fill="FFFFFF"/>
        </w:rPr>
        <w:t>minimise</w:t>
      </w:r>
      <w:proofErr w:type="spellEnd"/>
      <w:r w:rsidRPr="006B4141">
        <w:rPr>
          <w:rStyle w:val="normaltextrun"/>
          <w:rFonts w:ascii="Calibri" w:hAnsi="Calibri" w:cs="Calibri"/>
          <w:i/>
          <w:iCs/>
          <w:color w:val="0F1419"/>
          <w:shd w:val="clear" w:color="auto" w:fill="FFFFFF"/>
        </w:rPr>
        <w:t xml:space="preserve"> them and since I completed the course my walking has improved considerably. My advice to anyone considering the </w:t>
      </w:r>
      <w:proofErr w:type="spellStart"/>
      <w:r w:rsidRPr="006B4141">
        <w:rPr>
          <w:rStyle w:val="normaltextrun"/>
          <w:rFonts w:ascii="Calibri" w:hAnsi="Calibri" w:cs="Calibri"/>
          <w:i/>
          <w:iCs/>
          <w:color w:val="0F1419"/>
          <w:shd w:val="clear" w:color="auto" w:fill="FFFFFF"/>
        </w:rPr>
        <w:t>programme</w:t>
      </w:r>
      <w:proofErr w:type="spellEnd"/>
      <w:r w:rsidRPr="006B4141">
        <w:rPr>
          <w:rStyle w:val="normaltextrun"/>
          <w:rFonts w:ascii="Calibri" w:hAnsi="Calibri" w:cs="Calibri"/>
          <w:i/>
          <w:iCs/>
          <w:color w:val="0F1419"/>
          <w:shd w:val="clear" w:color="auto" w:fill="FFFFFF"/>
        </w:rPr>
        <w:t xml:space="preserve"> would be to give it a try, I think you’ll be surprised at the difference it can make."</w:t>
      </w:r>
      <w:r w:rsidR="006B4141">
        <w:t xml:space="preserve"> </w:t>
      </w:r>
      <w:r w:rsidRPr="006B4141">
        <w:rPr>
          <w:rStyle w:val="normaltextrun"/>
          <w:rFonts w:ascii="Calibri" w:hAnsi="Calibri" w:cs="Calibri"/>
          <w:b/>
          <w:bCs/>
          <w:color w:val="0F1419"/>
          <w:shd w:val="clear" w:color="auto" w:fill="FFFFFF"/>
          <w:lang w:val="en"/>
        </w:rPr>
        <w:t xml:space="preserve">Paschal </w:t>
      </w:r>
    </w:p>
    <w:p w14:paraId="3F00B184" w14:textId="43A1E90A" w:rsidR="0041240B" w:rsidRDefault="0041240B">
      <w:pPr>
        <w:rPr>
          <w:b/>
          <w:bCs/>
        </w:rPr>
      </w:pPr>
    </w:p>
    <w:p w14:paraId="357D98B5" w14:textId="77777777" w:rsidR="00792EF4" w:rsidRDefault="00792EF4" w:rsidP="00792EF4">
      <w:pPr>
        <w:rPr>
          <w:b/>
          <w:bCs/>
        </w:rPr>
      </w:pPr>
      <w:r>
        <w:rPr>
          <w:rFonts w:ascii="Calibri" w:hAnsi="Calibri" w:cs="Calibri"/>
          <w:b/>
          <w:bCs/>
          <w:noProof/>
          <w:color w:val="0F1419"/>
          <w:shd w:val="clear" w:color="auto" w:fill="FFFFFF"/>
          <w:lang w:val="en"/>
        </w:rPr>
        <w:lastRenderedPageBreak/>
        <w:drawing>
          <wp:inline distT="0" distB="0" distL="0" distR="0" wp14:anchorId="077096FF" wp14:editId="055D7A06">
            <wp:extent cx="5731510" cy="3820795"/>
            <wp:effectExtent l="0" t="0" r="2540" b="8255"/>
            <wp:docPr id="3" name="Picture 3" descr="Two people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working in a factory&#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E582827" w14:textId="77777777" w:rsidR="00792EF4" w:rsidRDefault="00792EF4" w:rsidP="00792EF4">
      <w:pPr>
        <w:rPr>
          <w:b/>
          <w:bCs/>
        </w:rPr>
      </w:pPr>
    </w:p>
    <w:p w14:paraId="07093630" w14:textId="77777777" w:rsidR="00792EF4" w:rsidRDefault="00792EF4" w:rsidP="00792EF4">
      <w:pPr>
        <w:rPr>
          <w:b/>
          <w:bCs/>
        </w:rPr>
      </w:pPr>
      <w:r>
        <w:rPr>
          <w:rFonts w:ascii="Calibri" w:hAnsi="Calibri" w:cs="Calibri"/>
          <w:b/>
          <w:bCs/>
          <w:noProof/>
          <w:color w:val="0F1419"/>
          <w:shd w:val="clear" w:color="auto" w:fill="FFFFFF"/>
          <w:lang w:val="en"/>
        </w:rPr>
        <w:drawing>
          <wp:inline distT="0" distB="0" distL="0" distR="0" wp14:anchorId="6E1EF34C" wp14:editId="34689083">
            <wp:extent cx="5731510" cy="3820795"/>
            <wp:effectExtent l="0" t="0" r="2540" b="8255"/>
            <wp:docPr id="1" name="Picture 1"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op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575EED0" w14:textId="085774A9" w:rsidR="00892544" w:rsidRDefault="00892544">
      <w:pPr>
        <w:rPr>
          <w:b/>
          <w:bCs/>
        </w:rPr>
      </w:pPr>
    </w:p>
    <w:p w14:paraId="1E233BBB" w14:textId="48B74196" w:rsidR="00892544" w:rsidRDefault="00892544">
      <w:pPr>
        <w:rPr>
          <w:b/>
          <w:bCs/>
        </w:rPr>
      </w:pPr>
    </w:p>
    <w:p w14:paraId="2E3BB054" w14:textId="7F0E632A" w:rsidR="00792EF4" w:rsidRDefault="00892544" w:rsidP="00892544">
      <w:pPr>
        <w:pStyle w:val="NormalWeb"/>
        <w:spacing w:before="0" w:beforeAutospacing="0" w:after="405" w:afterAutospacing="0"/>
        <w:rPr>
          <w:rStyle w:val="normaltextrun"/>
          <w:rFonts w:ascii="Calibri" w:hAnsi="Calibri" w:cs="Calibri"/>
          <w:b/>
          <w:bCs/>
          <w:color w:val="0F1419"/>
          <w:shd w:val="clear" w:color="auto" w:fill="FFFFFF"/>
          <w:lang w:val="en"/>
        </w:rPr>
      </w:pPr>
      <w:r w:rsidRPr="00D26D10">
        <w:rPr>
          <w:rStyle w:val="normaltextrun"/>
          <w:rFonts w:ascii="Calibri" w:hAnsi="Calibri" w:cs="Calibri"/>
          <w:i/>
          <w:iCs/>
          <w:color w:val="0F1419"/>
          <w:shd w:val="clear" w:color="auto" w:fill="FFFFFF"/>
          <w:lang w:val="en"/>
        </w:rPr>
        <w:t xml:space="preserve">“I know from the moment I go inside that door, I am cared for instantly, my worries go away from the moment I go in that door, they take my bags, make sure I am ok, provide me with </w:t>
      </w:r>
      <w:r w:rsidRPr="00D26D10">
        <w:rPr>
          <w:rStyle w:val="normaltextrun"/>
          <w:rFonts w:ascii="Calibri" w:hAnsi="Calibri" w:cs="Calibri"/>
          <w:i/>
          <w:iCs/>
          <w:color w:val="0F1419"/>
          <w:shd w:val="clear" w:color="auto" w:fill="FFFFFF"/>
          <w:lang w:val="en"/>
        </w:rPr>
        <w:lastRenderedPageBreak/>
        <w:t>food and tea, it’s a safe place to go, you feel happy knowing that everyone there is looking after you”</w:t>
      </w:r>
      <w:r w:rsidR="006B4141">
        <w:rPr>
          <w:rStyle w:val="normaltextrun"/>
          <w:rFonts w:ascii="Calibri" w:hAnsi="Calibri" w:cs="Calibri"/>
          <w:i/>
          <w:iCs/>
          <w:color w:val="0F1419"/>
          <w:shd w:val="clear" w:color="auto" w:fill="FFFFFF"/>
          <w:lang w:val="en"/>
        </w:rPr>
        <w:t xml:space="preserve"> </w:t>
      </w:r>
      <w:r w:rsidRPr="00D26D10">
        <w:rPr>
          <w:rStyle w:val="normaltextrun"/>
          <w:rFonts w:ascii="Calibri" w:hAnsi="Calibri" w:cs="Calibri"/>
          <w:b/>
          <w:bCs/>
          <w:color w:val="0F1419"/>
          <w:shd w:val="clear" w:color="auto" w:fill="FFFFFF"/>
          <w:lang w:val="en"/>
        </w:rPr>
        <w:t xml:space="preserve">Edel </w:t>
      </w:r>
    </w:p>
    <w:p w14:paraId="1E84984D" w14:textId="77777777" w:rsidR="00AE4F10" w:rsidRPr="00D26D10" w:rsidRDefault="00AE4F10" w:rsidP="00AE4F10">
      <w:pPr>
        <w:pStyle w:val="paragraph"/>
        <w:spacing w:before="0" w:beforeAutospacing="0" w:after="0" w:afterAutospacing="0"/>
        <w:rPr>
          <w:rStyle w:val="normaltextrun"/>
          <w:rFonts w:ascii="Calibri" w:hAnsi="Calibri" w:cs="Calibri"/>
          <w:color w:val="0F1419"/>
          <w:shd w:val="clear" w:color="auto" w:fill="FFFFFF"/>
          <w:lang w:val="en"/>
        </w:rPr>
      </w:pPr>
      <w:r w:rsidRPr="00D26D10">
        <w:rPr>
          <w:rStyle w:val="normaltextrun"/>
          <w:rFonts w:ascii="Calibri" w:hAnsi="Calibri" w:cs="Calibri"/>
          <w:i/>
          <w:iCs/>
          <w:color w:val="0F1419"/>
          <w:shd w:val="clear" w:color="auto" w:fill="FFFFFF"/>
          <w:lang w:val="en"/>
        </w:rPr>
        <w:t>“My late wife had MS too. We never got to go on a honeymoon but when we came in here she said to me this was our honeymoon.”</w:t>
      </w:r>
      <w:r w:rsidRPr="00D26D10">
        <w:rPr>
          <w:rStyle w:val="normaltextrun"/>
          <w:rFonts w:ascii="Calibri" w:hAnsi="Calibri" w:cs="Calibri"/>
          <w:color w:val="0F1419"/>
          <w:shd w:val="clear" w:color="auto" w:fill="FFFFFF"/>
          <w:lang w:val="en"/>
        </w:rPr>
        <w:t xml:space="preserve"> </w:t>
      </w:r>
      <w:r w:rsidRPr="00AE4F10">
        <w:rPr>
          <w:rStyle w:val="normaltextrun"/>
          <w:rFonts w:ascii="Calibri" w:hAnsi="Calibri" w:cs="Calibri"/>
          <w:b/>
          <w:bCs/>
          <w:color w:val="0F1419"/>
          <w:shd w:val="clear" w:color="auto" w:fill="FFFFFF"/>
          <w:lang w:val="en"/>
        </w:rPr>
        <w:t xml:space="preserve">Martin </w:t>
      </w:r>
    </w:p>
    <w:p w14:paraId="65FF4B60" w14:textId="77777777" w:rsidR="00792EF4" w:rsidRDefault="00792EF4" w:rsidP="00892544">
      <w:pPr>
        <w:pStyle w:val="NormalWeb"/>
        <w:spacing w:before="0" w:beforeAutospacing="0" w:after="405" w:afterAutospacing="0"/>
        <w:rPr>
          <w:rStyle w:val="normaltextrun"/>
          <w:rFonts w:ascii="Calibri" w:hAnsi="Calibri" w:cs="Calibri"/>
          <w:b/>
          <w:bCs/>
          <w:color w:val="0F1419"/>
          <w:shd w:val="clear" w:color="auto" w:fill="FFFFFF"/>
          <w:lang w:val="en"/>
        </w:rPr>
      </w:pPr>
    </w:p>
    <w:p w14:paraId="69EBA689" w14:textId="1060CE2F" w:rsidR="00792EF4" w:rsidRPr="006B4141" w:rsidRDefault="00792EF4" w:rsidP="00892544">
      <w:pPr>
        <w:pStyle w:val="NormalWeb"/>
        <w:spacing w:before="0" w:beforeAutospacing="0" w:after="405" w:afterAutospacing="0"/>
        <w:rPr>
          <w:rStyle w:val="normaltextrun"/>
          <w:rFonts w:ascii="Calibri" w:hAnsi="Calibri" w:cs="Calibri"/>
          <w:i/>
          <w:iCs/>
          <w:color w:val="0F1419"/>
          <w:shd w:val="clear" w:color="auto" w:fill="FFFFFF"/>
          <w:lang w:val="en"/>
        </w:rPr>
      </w:pPr>
      <w:r>
        <w:rPr>
          <w:rFonts w:ascii="Calibri" w:hAnsi="Calibri" w:cs="Calibri"/>
          <w:noProof/>
          <w:color w:val="0F1419"/>
          <w:shd w:val="clear" w:color="auto" w:fill="FFFFFF"/>
          <w:lang w:val="en"/>
        </w:rPr>
        <w:drawing>
          <wp:inline distT="0" distB="0" distL="0" distR="0" wp14:anchorId="6CD29094" wp14:editId="03504098">
            <wp:extent cx="5731510" cy="2595880"/>
            <wp:effectExtent l="0" t="0" r="2540" b="0"/>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2595880"/>
                    </a:xfrm>
                    <a:prstGeom prst="rect">
                      <a:avLst/>
                    </a:prstGeom>
                  </pic:spPr>
                </pic:pic>
              </a:graphicData>
            </a:graphic>
          </wp:inline>
        </w:drawing>
      </w:r>
    </w:p>
    <w:p w14:paraId="0BDD01EB" w14:textId="389F5CC1" w:rsidR="008C5FF0" w:rsidRDefault="008C5FF0">
      <w:pPr>
        <w:rPr>
          <w:b/>
          <w:bCs/>
        </w:rPr>
      </w:pPr>
    </w:p>
    <w:p w14:paraId="699392BF" w14:textId="4934863B" w:rsidR="008C5FF0" w:rsidRPr="00CE3A63" w:rsidRDefault="008C5FF0" w:rsidP="008C5FF0">
      <w:pPr>
        <w:pStyle w:val="NormalWeb"/>
        <w:spacing w:before="0" w:beforeAutospacing="0" w:after="405" w:afterAutospacing="0"/>
        <w:rPr>
          <w:rStyle w:val="normaltextrun"/>
          <w:rFonts w:ascii="Calibri" w:hAnsi="Calibri" w:cs="Calibri"/>
          <w:i/>
          <w:iCs/>
          <w:color w:val="0F1419"/>
          <w:shd w:val="clear" w:color="auto" w:fill="FFFFFF"/>
          <w:lang w:val="en"/>
        </w:rPr>
      </w:pPr>
      <w:r w:rsidRPr="00CE3A63">
        <w:rPr>
          <w:rStyle w:val="normaltextrun"/>
          <w:rFonts w:ascii="Calibri" w:hAnsi="Calibri" w:cs="Calibri"/>
          <w:i/>
          <w:iCs/>
          <w:color w:val="0F1419"/>
          <w:shd w:val="clear" w:color="auto" w:fill="FFFFFF"/>
          <w:lang w:val="en"/>
        </w:rPr>
        <w:t>“When I met with the nurse specialist, she goes through all of my medications, my home situation, aids, facilities etc. and may make suggestions and recommendations for me. My life is so much better having access to a nurse specialist and going forward everyone should have access to one. I feel nurse specialists are crucial for people with neurological conditions” </w:t>
      </w:r>
      <w:r w:rsidRPr="00792EF4">
        <w:rPr>
          <w:rStyle w:val="normaltextrun"/>
          <w:rFonts w:ascii="Calibri" w:hAnsi="Calibri" w:cs="Calibri"/>
          <w:b/>
          <w:bCs/>
          <w:color w:val="0F1419"/>
          <w:shd w:val="clear" w:color="auto" w:fill="FFFFFF"/>
          <w:lang w:val="en"/>
        </w:rPr>
        <w:t>Mark</w:t>
      </w:r>
    </w:p>
    <w:p w14:paraId="5D719369" w14:textId="11CDC0FF" w:rsidR="008C5FF0" w:rsidRPr="00D26D10" w:rsidRDefault="008C5FF0" w:rsidP="008C5FF0">
      <w:pPr>
        <w:pStyle w:val="NormalWeb"/>
        <w:spacing w:before="0" w:beforeAutospacing="0" w:after="405" w:afterAutospacing="0"/>
        <w:rPr>
          <w:rStyle w:val="normaltextrun"/>
          <w:rFonts w:ascii="Calibri" w:hAnsi="Calibri" w:cs="Calibri"/>
          <w:color w:val="0F1419"/>
          <w:shd w:val="clear" w:color="auto" w:fill="FFFFFF"/>
          <w:lang w:val="en"/>
        </w:rPr>
      </w:pPr>
    </w:p>
    <w:p w14:paraId="54B61D6C" w14:textId="77777777" w:rsidR="008C5FF0" w:rsidRPr="008B58C0" w:rsidRDefault="008C5FF0">
      <w:pPr>
        <w:rPr>
          <w:b/>
          <w:bCs/>
        </w:rPr>
      </w:pPr>
    </w:p>
    <w:sectPr w:rsidR="008C5FF0" w:rsidRPr="008B58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104CF"/>
    <w:multiLevelType w:val="hybridMultilevel"/>
    <w:tmpl w:val="1B063220"/>
    <w:lvl w:ilvl="0" w:tplc="1D989686">
      <w:numFmt w:val="bullet"/>
      <w:lvlText w:val="•"/>
      <w:lvlJc w:val="left"/>
      <w:pPr>
        <w:ind w:left="1080" w:hanging="72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555905E9"/>
    <w:multiLevelType w:val="hybridMultilevel"/>
    <w:tmpl w:val="C862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785441"/>
    <w:multiLevelType w:val="hybridMultilevel"/>
    <w:tmpl w:val="1B446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4558677">
    <w:abstractNumId w:val="2"/>
  </w:num>
  <w:num w:numId="2" w16cid:durableId="420029417">
    <w:abstractNumId w:val="1"/>
  </w:num>
  <w:num w:numId="3" w16cid:durableId="1076318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604"/>
    <w:rsid w:val="0004760C"/>
    <w:rsid w:val="000D62E8"/>
    <w:rsid w:val="00112DA5"/>
    <w:rsid w:val="001246B8"/>
    <w:rsid w:val="00231AA8"/>
    <w:rsid w:val="002B730C"/>
    <w:rsid w:val="00366777"/>
    <w:rsid w:val="0037376E"/>
    <w:rsid w:val="003C03B7"/>
    <w:rsid w:val="0041240B"/>
    <w:rsid w:val="004D620E"/>
    <w:rsid w:val="00517F96"/>
    <w:rsid w:val="0055189F"/>
    <w:rsid w:val="0055277F"/>
    <w:rsid w:val="005A57F5"/>
    <w:rsid w:val="005F7378"/>
    <w:rsid w:val="00604B99"/>
    <w:rsid w:val="00686254"/>
    <w:rsid w:val="006B4141"/>
    <w:rsid w:val="00711D7F"/>
    <w:rsid w:val="007868AC"/>
    <w:rsid w:val="00792EF4"/>
    <w:rsid w:val="0086422D"/>
    <w:rsid w:val="00866604"/>
    <w:rsid w:val="00892544"/>
    <w:rsid w:val="008A7134"/>
    <w:rsid w:val="008B4EC5"/>
    <w:rsid w:val="008B58C0"/>
    <w:rsid w:val="008C5FF0"/>
    <w:rsid w:val="008D5DC2"/>
    <w:rsid w:val="00937DC5"/>
    <w:rsid w:val="0095010D"/>
    <w:rsid w:val="00A120FA"/>
    <w:rsid w:val="00A20DF8"/>
    <w:rsid w:val="00AE4F10"/>
    <w:rsid w:val="00AF5F88"/>
    <w:rsid w:val="00BB62CF"/>
    <w:rsid w:val="00BF21EE"/>
    <w:rsid w:val="00C60B9E"/>
    <w:rsid w:val="00D046B1"/>
    <w:rsid w:val="00D7009D"/>
    <w:rsid w:val="00DC1B3A"/>
    <w:rsid w:val="00E37A58"/>
    <w:rsid w:val="00E808BF"/>
    <w:rsid w:val="00F5314D"/>
    <w:rsid w:val="00FC0E7B"/>
    <w:rsid w:val="00FD57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64031"/>
  <w15:chartTrackingRefBased/>
  <w15:docId w15:val="{A05319C1-8768-4789-AC83-FA764399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60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ame">
    <w:name w:val="no_name"/>
    <w:basedOn w:val="Normal"/>
    <w:rsid w:val="00866604"/>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866604"/>
    <w:pPr>
      <w:spacing w:after="0" w:line="240" w:lineRule="auto"/>
    </w:pPr>
  </w:style>
  <w:style w:type="paragraph" w:styleId="ListParagraph">
    <w:name w:val="List Paragraph"/>
    <w:basedOn w:val="Normal"/>
    <w:uiPriority w:val="34"/>
    <w:qFormat/>
    <w:rsid w:val="00866604"/>
    <w:pPr>
      <w:ind w:left="720"/>
      <w:contextualSpacing/>
    </w:pPr>
  </w:style>
  <w:style w:type="paragraph" w:styleId="NormalWeb">
    <w:name w:val="Normal (Web)"/>
    <w:basedOn w:val="Normal"/>
    <w:uiPriority w:val="99"/>
    <w:semiHidden/>
    <w:unhideWhenUsed/>
    <w:rsid w:val="008A7134"/>
    <w:pPr>
      <w:spacing w:before="100" w:beforeAutospacing="1" w:after="100" w:afterAutospacing="1"/>
    </w:pPr>
    <w:rPr>
      <w:rFonts w:ascii="Times New Roman" w:eastAsia="Times New Roman" w:hAnsi="Times New Roman" w:cs="Times New Roman"/>
      <w:lang w:eastAsia="en-IE"/>
    </w:rPr>
  </w:style>
  <w:style w:type="paragraph" w:styleId="Revision">
    <w:name w:val="Revision"/>
    <w:hidden/>
    <w:uiPriority w:val="99"/>
    <w:semiHidden/>
    <w:rsid w:val="00C60B9E"/>
    <w:pPr>
      <w:spacing w:after="0" w:line="240" w:lineRule="auto"/>
    </w:pPr>
    <w:rPr>
      <w:sz w:val="24"/>
      <w:szCs w:val="24"/>
    </w:rPr>
  </w:style>
  <w:style w:type="character" w:styleId="CommentReference">
    <w:name w:val="annotation reference"/>
    <w:basedOn w:val="DefaultParagraphFont"/>
    <w:uiPriority w:val="99"/>
    <w:semiHidden/>
    <w:unhideWhenUsed/>
    <w:rsid w:val="00112DA5"/>
    <w:rPr>
      <w:sz w:val="16"/>
      <w:szCs w:val="16"/>
    </w:rPr>
  </w:style>
  <w:style w:type="paragraph" w:styleId="CommentText">
    <w:name w:val="annotation text"/>
    <w:basedOn w:val="Normal"/>
    <w:link w:val="CommentTextChar"/>
    <w:uiPriority w:val="99"/>
    <w:unhideWhenUsed/>
    <w:rsid w:val="00112DA5"/>
    <w:rPr>
      <w:sz w:val="20"/>
      <w:szCs w:val="20"/>
    </w:rPr>
  </w:style>
  <w:style w:type="character" w:customStyle="1" w:styleId="CommentTextChar">
    <w:name w:val="Comment Text Char"/>
    <w:basedOn w:val="DefaultParagraphFont"/>
    <w:link w:val="CommentText"/>
    <w:uiPriority w:val="99"/>
    <w:rsid w:val="00112DA5"/>
    <w:rPr>
      <w:sz w:val="20"/>
      <w:szCs w:val="20"/>
    </w:rPr>
  </w:style>
  <w:style w:type="paragraph" w:styleId="CommentSubject">
    <w:name w:val="annotation subject"/>
    <w:basedOn w:val="CommentText"/>
    <w:next w:val="CommentText"/>
    <w:link w:val="CommentSubjectChar"/>
    <w:uiPriority w:val="99"/>
    <w:semiHidden/>
    <w:unhideWhenUsed/>
    <w:rsid w:val="00112DA5"/>
    <w:rPr>
      <w:b/>
      <w:bCs/>
    </w:rPr>
  </w:style>
  <w:style w:type="character" w:customStyle="1" w:styleId="CommentSubjectChar">
    <w:name w:val="Comment Subject Char"/>
    <w:basedOn w:val="CommentTextChar"/>
    <w:link w:val="CommentSubject"/>
    <w:uiPriority w:val="99"/>
    <w:semiHidden/>
    <w:rsid w:val="00112DA5"/>
    <w:rPr>
      <w:b/>
      <w:bCs/>
      <w:sz w:val="20"/>
      <w:szCs w:val="20"/>
    </w:rPr>
  </w:style>
  <w:style w:type="paragraph" w:customStyle="1" w:styleId="paragraph">
    <w:name w:val="paragraph"/>
    <w:basedOn w:val="Normal"/>
    <w:rsid w:val="0041240B"/>
    <w:pPr>
      <w:spacing w:before="100" w:beforeAutospacing="1" w:after="100" w:afterAutospacing="1"/>
    </w:pPr>
    <w:rPr>
      <w:rFonts w:ascii="Times New Roman" w:eastAsia="Times New Roman" w:hAnsi="Times New Roman" w:cs="Times New Roman"/>
      <w:lang w:eastAsia="en-IE"/>
    </w:rPr>
  </w:style>
  <w:style w:type="character" w:customStyle="1" w:styleId="normaltextrun">
    <w:name w:val="normaltextrun"/>
    <w:basedOn w:val="DefaultParagraphFont"/>
    <w:rsid w:val="0041240B"/>
  </w:style>
  <w:style w:type="character" w:styleId="Hyperlink">
    <w:name w:val="Hyperlink"/>
    <w:basedOn w:val="DefaultParagraphFont"/>
    <w:uiPriority w:val="99"/>
    <w:unhideWhenUsed/>
    <w:rsid w:val="004124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69243">
      <w:bodyDiv w:val="1"/>
      <w:marLeft w:val="0"/>
      <w:marRight w:val="0"/>
      <w:marTop w:val="0"/>
      <w:marBottom w:val="0"/>
      <w:divBdr>
        <w:top w:val="none" w:sz="0" w:space="0" w:color="auto"/>
        <w:left w:val="none" w:sz="0" w:space="0" w:color="auto"/>
        <w:bottom w:val="none" w:sz="0" w:space="0" w:color="auto"/>
        <w:right w:val="none" w:sz="0" w:space="0" w:color="auto"/>
      </w:divBdr>
    </w:div>
    <w:div w:id="211196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E697B2D36EC247B2E0158FB888B3A3" ma:contentTypeVersion="16" ma:contentTypeDescription="Create a new document." ma:contentTypeScope="" ma:versionID="1373754de6fa20424c66f41025679d57">
  <xsd:schema xmlns:xsd="http://www.w3.org/2001/XMLSchema" xmlns:xs="http://www.w3.org/2001/XMLSchema" xmlns:p="http://schemas.microsoft.com/office/2006/metadata/properties" xmlns:ns2="b2ba4d8b-34c4-4533-8ac5-fb250105c0a2" xmlns:ns3="514c3674-243a-40df-bd73-c906e41edd2b" targetNamespace="http://schemas.microsoft.com/office/2006/metadata/properties" ma:root="true" ma:fieldsID="cf613f2577ae936dff8994d6420ce8c3" ns2:_="" ns3:_="">
    <xsd:import namespace="b2ba4d8b-34c4-4533-8ac5-fb250105c0a2"/>
    <xsd:import namespace="514c3674-243a-40df-bd73-c906e41edd2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a4d8b-34c4-4533-8ac5-fb250105c0a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c5763a7-d967-4da6-b1a5-352bfdacc048}" ma:internalName="TaxCatchAll" ma:showField="CatchAllData" ma:web="b2ba4d8b-34c4-4533-8ac5-fb250105c0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4c3674-243a-40df-bd73-c906e41edd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70c433e-c0eb-467a-a410-85fe97d9237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C49B54-E22E-4743-9A81-ADFEBC0D7DFE}"/>
</file>

<file path=customXml/itemProps2.xml><?xml version="1.0" encoding="utf-8"?>
<ds:datastoreItem xmlns:ds="http://schemas.openxmlformats.org/officeDocument/2006/customXml" ds:itemID="{AF4985AC-6448-418C-A727-F929AB9DD03D}"/>
</file>

<file path=customXml/itemProps3.xml><?xml version="1.0" encoding="utf-8"?>
<ds:datastoreItem xmlns:ds="http://schemas.openxmlformats.org/officeDocument/2006/customXml" ds:itemID="{5E15245D-1F0F-42E3-8DD3-70C6C8F9E66B}"/>
</file>

<file path=docProps/app.xml><?xml version="1.0" encoding="utf-8"?>
<Properties xmlns="http://schemas.openxmlformats.org/officeDocument/2006/extended-properties" xmlns:vt="http://schemas.openxmlformats.org/officeDocument/2006/docPropsVTypes">
  <Template>Normal</Template>
  <TotalTime>27</TotalTime>
  <Pages>5</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Cotter</dc:creator>
  <cp:keywords/>
  <dc:description/>
  <cp:lastModifiedBy>Alison Cotter</cp:lastModifiedBy>
  <cp:revision>25</cp:revision>
  <dcterms:created xsi:type="dcterms:W3CDTF">2022-07-13T12:53:00Z</dcterms:created>
  <dcterms:modified xsi:type="dcterms:W3CDTF">2022-07-14T13:23:00Z</dcterms:modified>
</cp:coreProperties>
</file>